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C91F" w14:textId="77777777" w:rsidR="000232BB" w:rsidRPr="000232BB" w:rsidRDefault="000232BB" w:rsidP="000232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23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Управление образования администрации Сергиево-Посадского городского округа</w:t>
      </w:r>
    </w:p>
    <w:p w14:paraId="683499D4" w14:textId="77777777" w:rsidR="000232BB" w:rsidRPr="000232BB" w:rsidRDefault="000232BB" w:rsidP="000232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23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МБОУ «СОШ 6» дошкольное подразделение</w:t>
      </w:r>
    </w:p>
    <w:p w14:paraId="66E58707" w14:textId="77777777" w:rsid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</w:p>
    <w:p w14:paraId="13B2FE7D" w14:textId="77777777" w:rsid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</w:p>
    <w:p w14:paraId="3DDDC712" w14:textId="77777777" w:rsid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</w:p>
    <w:p w14:paraId="0508C7C3" w14:textId="77777777" w:rsid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</w:p>
    <w:p w14:paraId="0DD1C983" w14:textId="77777777" w:rsid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kern w:val="0"/>
          <w:sz w:val="52"/>
          <w:szCs w:val="52"/>
          <w14:ligatures w14:val="none"/>
        </w:rPr>
      </w:pPr>
    </w:p>
    <w:p w14:paraId="741DB4A1" w14:textId="77777777" w:rsid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kern w:val="0"/>
          <w:sz w:val="52"/>
          <w:szCs w:val="52"/>
          <w14:ligatures w14:val="none"/>
        </w:rPr>
      </w:pPr>
    </w:p>
    <w:p w14:paraId="5F63AE6E" w14:textId="77777777" w:rsid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kern w:val="0"/>
          <w:sz w:val="52"/>
          <w:szCs w:val="52"/>
          <w14:ligatures w14:val="none"/>
        </w:rPr>
      </w:pPr>
    </w:p>
    <w:p w14:paraId="1E562735" w14:textId="77777777" w:rsid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kern w:val="0"/>
          <w:sz w:val="52"/>
          <w:szCs w:val="52"/>
          <w14:ligatures w14:val="none"/>
        </w:rPr>
      </w:pPr>
    </w:p>
    <w:p w14:paraId="5B188EA7" w14:textId="0E278CED" w:rsidR="000232BB" w:rsidRP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kern w:val="0"/>
          <w:sz w:val="52"/>
          <w:szCs w:val="52"/>
          <w14:ligatures w14:val="none"/>
        </w:rPr>
      </w:pPr>
      <w:r w:rsidRPr="000232BB">
        <w:rPr>
          <w:rFonts w:ascii="Times New Roman" w:eastAsia="Calibri" w:hAnsi="Times New Roman" w:cs="Times New Roman"/>
          <w:bCs/>
          <w:iCs/>
          <w:kern w:val="0"/>
          <w:sz w:val="52"/>
          <w:szCs w:val="52"/>
          <w14:ligatures w14:val="none"/>
        </w:rPr>
        <w:t>Технология развития речи дошкольников посредством малых фольклорных жанров.</w:t>
      </w:r>
    </w:p>
    <w:p w14:paraId="19170AE3" w14:textId="58258B56" w:rsidR="000232BB" w:rsidRP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kern w:val="0"/>
          <w:sz w:val="52"/>
          <w:szCs w:val="52"/>
          <w14:ligatures w14:val="none"/>
        </w:rPr>
      </w:pPr>
      <w:r w:rsidRPr="000232BB">
        <w:rPr>
          <w:rFonts w:ascii="Times New Roman" w:eastAsia="Calibri" w:hAnsi="Times New Roman" w:cs="Times New Roman"/>
          <w:bCs/>
          <w:iCs/>
          <w:kern w:val="0"/>
          <w:sz w:val="52"/>
          <w:szCs w:val="52"/>
          <w14:ligatures w14:val="none"/>
        </w:rPr>
        <w:t xml:space="preserve">(О.Л. Князева, М.Д. </w:t>
      </w:r>
      <w:proofErr w:type="spellStart"/>
      <w:r w:rsidRPr="000232BB">
        <w:rPr>
          <w:rFonts w:ascii="Times New Roman" w:eastAsia="Calibri" w:hAnsi="Times New Roman" w:cs="Times New Roman"/>
          <w:bCs/>
          <w:iCs/>
          <w:kern w:val="0"/>
          <w:sz w:val="52"/>
          <w:szCs w:val="52"/>
          <w14:ligatures w14:val="none"/>
        </w:rPr>
        <w:t>Маханева</w:t>
      </w:r>
      <w:proofErr w:type="spellEnd"/>
      <w:r w:rsidRPr="000232BB">
        <w:rPr>
          <w:rFonts w:ascii="Times New Roman" w:eastAsia="Calibri" w:hAnsi="Times New Roman" w:cs="Times New Roman"/>
          <w:bCs/>
          <w:iCs/>
          <w:kern w:val="0"/>
          <w:sz w:val="52"/>
          <w:szCs w:val="52"/>
          <w14:ligatures w14:val="none"/>
        </w:rPr>
        <w:t>)</w:t>
      </w:r>
    </w:p>
    <w:p w14:paraId="0E7A0910" w14:textId="77777777" w:rsidR="000232BB" w:rsidRP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kern w:val="0"/>
          <w:sz w:val="52"/>
          <w:szCs w:val="52"/>
          <w14:ligatures w14:val="none"/>
        </w:rPr>
      </w:pPr>
    </w:p>
    <w:p w14:paraId="7ABA6567" w14:textId="77777777" w:rsidR="000232BB" w:rsidRPr="000232BB" w:rsidRDefault="000232BB" w:rsidP="000232B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</w:p>
    <w:p w14:paraId="400EF056" w14:textId="77777777" w:rsid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7ED3F2" w14:textId="77777777" w:rsid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BDB9DC" w14:textId="77777777" w:rsid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09D0E1" w14:textId="77777777" w:rsid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953160" w14:textId="77777777" w:rsid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C4D704" w14:textId="77777777" w:rsid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F6A2BC" w14:textId="77777777" w:rsid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D0C4EC" w14:textId="77777777" w:rsid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B6C059" w14:textId="77777777" w:rsid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6FA636" w14:textId="789A5333" w:rsidR="000232BB" w:rsidRPr="000232BB" w:rsidRDefault="000232BB" w:rsidP="000232BB">
      <w:pPr>
        <w:spacing w:after="0" w:line="276" w:lineRule="auto"/>
        <w:rPr>
          <w:rFonts w:ascii="Times New Roman" w:eastAsia="Calibri" w:hAnsi="Times New Roman" w:cs="Times New Roman"/>
          <w:kern w:val="0"/>
          <w:sz w:val="44"/>
          <w:szCs w:val="44"/>
          <w14:ligatures w14:val="none"/>
        </w:rPr>
      </w:pPr>
      <w:r w:rsidRPr="000232BB">
        <w:rPr>
          <w:rFonts w:ascii="Times New Roman" w:eastAsia="Calibri" w:hAnsi="Times New Roman" w:cs="Times New Roman"/>
          <w:kern w:val="0"/>
          <w:sz w:val="44"/>
          <w:szCs w:val="44"/>
          <w14:ligatures w14:val="none"/>
        </w:rPr>
        <w:t xml:space="preserve">                                  воспитатель:  </w:t>
      </w:r>
      <w:r>
        <w:rPr>
          <w:rFonts w:ascii="Times New Roman" w:eastAsia="Calibri" w:hAnsi="Times New Roman" w:cs="Times New Roman"/>
          <w:kern w:val="0"/>
          <w:sz w:val="44"/>
          <w:szCs w:val="44"/>
          <w14:ligatures w14:val="none"/>
        </w:rPr>
        <w:t>Сю-</w:t>
      </w:r>
      <w:proofErr w:type="spellStart"/>
      <w:r>
        <w:rPr>
          <w:rFonts w:ascii="Times New Roman" w:eastAsia="Calibri" w:hAnsi="Times New Roman" w:cs="Times New Roman"/>
          <w:kern w:val="0"/>
          <w:sz w:val="44"/>
          <w:szCs w:val="44"/>
          <w14:ligatures w14:val="none"/>
        </w:rPr>
        <w:t>Тя</w:t>
      </w:r>
      <w:proofErr w:type="spellEnd"/>
      <w:r>
        <w:rPr>
          <w:rFonts w:ascii="Times New Roman" w:eastAsia="Calibri" w:hAnsi="Times New Roman" w:cs="Times New Roman"/>
          <w:kern w:val="0"/>
          <w:sz w:val="44"/>
          <w:szCs w:val="44"/>
          <w14:ligatures w14:val="none"/>
        </w:rPr>
        <w:t>-Не К.В</w:t>
      </w:r>
      <w:r w:rsidRPr="000232BB">
        <w:rPr>
          <w:rFonts w:ascii="Times New Roman" w:eastAsia="Calibri" w:hAnsi="Times New Roman" w:cs="Times New Roman"/>
          <w:kern w:val="0"/>
          <w:sz w:val="44"/>
          <w:szCs w:val="44"/>
          <w14:ligatures w14:val="none"/>
        </w:rPr>
        <w:t>.</w:t>
      </w:r>
    </w:p>
    <w:p w14:paraId="3EEFE03C" w14:textId="77777777" w:rsidR="000232BB" w:rsidRDefault="000232BB" w:rsidP="000232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7207A" w14:textId="45FE1170" w:rsidR="000232BB" w:rsidRPr="000232BB" w:rsidRDefault="000232BB" w:rsidP="000232BB">
      <w:pPr>
        <w:rPr>
          <w:rFonts w:ascii="Times New Roman" w:hAnsi="Times New Roman" w:cs="Times New Roman"/>
          <w:sz w:val="28"/>
          <w:szCs w:val="28"/>
        </w:rPr>
      </w:pPr>
      <w:r w:rsidRPr="000232BB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14:paraId="7765DCE8" w14:textId="77777777" w:rsidR="000232BB" w:rsidRDefault="000232BB" w:rsidP="000232BB">
      <w:pPr>
        <w:rPr>
          <w:rFonts w:ascii="Times New Roman" w:hAnsi="Times New Roman" w:cs="Times New Roman"/>
          <w:sz w:val="28"/>
          <w:szCs w:val="28"/>
        </w:rPr>
      </w:pPr>
      <w:r w:rsidRPr="000232BB">
        <w:rPr>
          <w:rFonts w:ascii="Times New Roman" w:hAnsi="Times New Roman" w:cs="Times New Roman"/>
          <w:sz w:val="28"/>
          <w:szCs w:val="28"/>
        </w:rPr>
        <w:t>Речь является одним из важных источников познания окружающего мира, необходимым компонентом общения, в процессе которого она формируется. С раннего возраста ребёнок откликается на потешки, приговорки, колыбельные и т. д. Роль этих малых фольклорных форм трудно переоценить. Вслушиваясь в слова потешек, их ритм, малыш играет в ладушки, притоптывает, приплясывает, двигается в такт произносимому тексту. Обучая ребенка родной речи, взрослые способствуют развитию его интеллекта и эмоций, подготавливают условия для успешного обучения в школе.</w:t>
      </w:r>
    </w:p>
    <w:p w14:paraId="099AD1A6" w14:textId="345CE1CE" w:rsidR="000232BB" w:rsidRP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32B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D2A989C" w14:textId="77777777" w:rsidR="000232BB" w:rsidRDefault="000232BB" w:rsidP="000232BB">
      <w:pPr>
        <w:rPr>
          <w:rFonts w:ascii="Times New Roman" w:hAnsi="Times New Roman" w:cs="Times New Roman"/>
          <w:sz w:val="28"/>
          <w:szCs w:val="28"/>
        </w:rPr>
      </w:pPr>
      <w:r w:rsidRPr="000232BB">
        <w:rPr>
          <w:rFonts w:ascii="Times New Roman" w:hAnsi="Times New Roman" w:cs="Times New Roman"/>
          <w:sz w:val="28"/>
          <w:szCs w:val="28"/>
        </w:rPr>
        <w:t>Активизировать и обогатить речевые умения детей.</w:t>
      </w:r>
    </w:p>
    <w:p w14:paraId="0179EC87" w14:textId="77777777" w:rsidR="000232BB" w:rsidRDefault="000232BB" w:rsidP="000232BB">
      <w:pPr>
        <w:rPr>
          <w:rFonts w:ascii="Times New Roman" w:hAnsi="Times New Roman" w:cs="Times New Roman"/>
          <w:sz w:val="28"/>
          <w:szCs w:val="28"/>
        </w:rPr>
      </w:pPr>
    </w:p>
    <w:p w14:paraId="1B83A96C" w14:textId="333F9F4A" w:rsidR="000232BB" w:rsidRPr="000232BB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32B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62D80AB" w14:textId="77777777" w:rsidR="000232BB" w:rsidRPr="000232BB" w:rsidRDefault="000232BB" w:rsidP="000232BB">
      <w:pPr>
        <w:rPr>
          <w:rFonts w:ascii="Times New Roman" w:hAnsi="Times New Roman" w:cs="Times New Roman"/>
          <w:sz w:val="28"/>
          <w:szCs w:val="28"/>
        </w:rPr>
      </w:pPr>
      <w:r w:rsidRPr="000232BB">
        <w:rPr>
          <w:rFonts w:ascii="Times New Roman" w:hAnsi="Times New Roman" w:cs="Times New Roman"/>
          <w:sz w:val="28"/>
          <w:szCs w:val="28"/>
        </w:rPr>
        <w:t>Повысить уровень использования малых форм фольклора в процессе развития речи дошкольников.</w:t>
      </w:r>
    </w:p>
    <w:p w14:paraId="1D1F19B9" w14:textId="4AAE24D2" w:rsidR="000232BB" w:rsidRDefault="000232BB" w:rsidP="000232BB">
      <w:pPr>
        <w:rPr>
          <w:rFonts w:ascii="Times New Roman" w:hAnsi="Times New Roman" w:cs="Times New Roman"/>
          <w:sz w:val="28"/>
          <w:szCs w:val="28"/>
        </w:rPr>
      </w:pPr>
      <w:r w:rsidRPr="000232BB">
        <w:rPr>
          <w:rFonts w:ascii="Times New Roman" w:hAnsi="Times New Roman" w:cs="Times New Roman"/>
          <w:sz w:val="28"/>
          <w:szCs w:val="28"/>
        </w:rPr>
        <w:t>Вызвать у детей интерес к произведениям устного народного творчества</w:t>
      </w:r>
    </w:p>
    <w:p w14:paraId="4E1B324A" w14:textId="77777777" w:rsidR="002D0028" w:rsidRDefault="000232BB" w:rsidP="000232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32BB">
        <w:rPr>
          <w:rFonts w:ascii="Times New Roman" w:hAnsi="Times New Roman" w:cs="Times New Roman"/>
          <w:b/>
          <w:bCs/>
          <w:sz w:val="28"/>
          <w:szCs w:val="28"/>
        </w:rPr>
        <w:t>Внедрение</w:t>
      </w:r>
    </w:p>
    <w:p w14:paraId="61F86187" w14:textId="4B55E211" w:rsidR="002D0028" w:rsidRDefault="002D0028" w:rsidP="002D0028">
      <w:pPr>
        <w:rPr>
          <w:rFonts w:ascii="Times New Roman" w:hAnsi="Times New Roman" w:cs="Times New Roman"/>
          <w:sz w:val="28"/>
          <w:szCs w:val="28"/>
        </w:rPr>
      </w:pPr>
      <w:r w:rsidRPr="002D0028">
        <w:rPr>
          <w:rFonts w:ascii="Times New Roman" w:hAnsi="Times New Roman" w:cs="Times New Roman"/>
          <w:b/>
          <w:bCs/>
          <w:sz w:val="28"/>
          <w:szCs w:val="28"/>
          <w:u w:val="single"/>
        </w:rPr>
        <w:t>1. Работа с детьми:</w:t>
      </w:r>
    </w:p>
    <w:p w14:paraId="64E5AC2B" w14:textId="77777777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i/>
          <w:iCs/>
          <w:sz w:val="28"/>
          <w:szCs w:val="28"/>
        </w:rPr>
        <w:t>Индивидуальная форма работы:</w:t>
      </w:r>
    </w:p>
    <w:p w14:paraId="5A0ADAA4" w14:textId="77777777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>-пальчиковые игры;</w:t>
      </w:r>
    </w:p>
    <w:p w14:paraId="6D72AA6E" w14:textId="77777777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>-игры-имитации;</w:t>
      </w:r>
    </w:p>
    <w:p w14:paraId="63012A88" w14:textId="77777777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>-артикуляционная гимнастика</w:t>
      </w:r>
    </w:p>
    <w:p w14:paraId="3EC984E3" w14:textId="77777777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i/>
          <w:iCs/>
          <w:sz w:val="28"/>
          <w:szCs w:val="28"/>
        </w:rPr>
        <w:t>Групповая форма работы:</w:t>
      </w:r>
    </w:p>
    <w:p w14:paraId="53FBDE5E" w14:textId="77777777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>- совместное создание аппликаций и рисунков по фольклорным произведениям;</w:t>
      </w:r>
    </w:p>
    <w:p w14:paraId="008E9731" w14:textId="77777777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>-прослушивание колыбельных песен на музыкальных занятиях;</w:t>
      </w:r>
    </w:p>
    <w:p w14:paraId="794ADA82" w14:textId="77777777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>-организация режимных моментов с использованием фольклорных произведений</w:t>
      </w:r>
    </w:p>
    <w:p w14:paraId="47ADB7C5" w14:textId="77777777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>– слушание сказок и колыбельных перед сном;</w:t>
      </w:r>
    </w:p>
    <w:p w14:paraId="6E6FE066" w14:textId="77777777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>-показ театров с использованием русских народных персонажей;</w:t>
      </w:r>
    </w:p>
    <w:p w14:paraId="37B83A70" w14:textId="7B934BF6" w:rsidR="005B43AB" w:rsidRPr="00A402BE" w:rsidRDefault="005B43AB" w:rsidP="005B43A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lastRenderedPageBreak/>
        <w:t>Конспекты непосредственно организованной образовательной деятельности с детьми.</w:t>
      </w:r>
    </w:p>
    <w:p w14:paraId="2F836AF0" w14:textId="480F5F4D" w:rsidR="002D0028" w:rsidRPr="002D0028" w:rsidRDefault="002D0028" w:rsidP="002D0028">
      <w:pPr>
        <w:rPr>
          <w:rFonts w:ascii="Times New Roman" w:hAnsi="Times New Roman" w:cs="Times New Roman"/>
          <w:sz w:val="28"/>
          <w:szCs w:val="28"/>
        </w:rPr>
      </w:pPr>
    </w:p>
    <w:p w14:paraId="7D606808" w14:textId="77777777" w:rsidR="00A402BE" w:rsidRDefault="002D0028" w:rsidP="002D00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0028">
        <w:rPr>
          <w:rFonts w:ascii="Times New Roman" w:hAnsi="Times New Roman" w:cs="Times New Roman"/>
          <w:b/>
          <w:bCs/>
          <w:sz w:val="28"/>
          <w:szCs w:val="28"/>
          <w:u w:val="single"/>
        </w:rPr>
        <w:t>2. Работа с родителями:</w:t>
      </w:r>
      <w:r w:rsidRPr="002D002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Консультации для родителей: </w:t>
      </w:r>
    </w:p>
    <w:p w14:paraId="25DC19DB" w14:textId="07D8AC65" w:rsidR="00A402BE" w:rsidRDefault="00A402BE" w:rsidP="00A402BE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>И</w:t>
      </w:r>
      <w:r w:rsidRPr="00A402BE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r>
        <w:rPr>
          <w:rFonts w:ascii="Times New Roman" w:hAnsi="Times New Roman" w:cs="Times New Roman"/>
          <w:sz w:val="28"/>
          <w:szCs w:val="28"/>
        </w:rPr>
        <w:t xml:space="preserve">фольклорного материала при проведении подвижных игр,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закаливающих процедур, режимных моментов.</w:t>
      </w:r>
    </w:p>
    <w:p w14:paraId="43E4B953" w14:textId="6231A656" w:rsidR="00A402BE" w:rsidRDefault="00A402BE" w:rsidP="00A402BE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Роль народной игрушки в нравственном воспитании дошкольников.</w:t>
      </w:r>
    </w:p>
    <w:p w14:paraId="611AA9A0" w14:textId="77777777" w:rsidR="00A402BE" w:rsidRPr="00A402BE" w:rsidRDefault="00A402BE" w:rsidP="00A402BE">
      <w:pPr>
        <w:rPr>
          <w:rFonts w:ascii="Times New Roman" w:hAnsi="Times New Roman" w:cs="Times New Roman"/>
          <w:sz w:val="28"/>
          <w:szCs w:val="28"/>
        </w:rPr>
      </w:pPr>
    </w:p>
    <w:p w14:paraId="513C4F29" w14:textId="3EA5E574" w:rsidR="002D0028" w:rsidRDefault="002D0028" w:rsidP="002D00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0028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1ACEDD4A" w14:textId="70C95873" w:rsidR="002D0028" w:rsidRDefault="002D0028" w:rsidP="002D0028">
      <w:pPr>
        <w:rPr>
          <w:rFonts w:ascii="Times New Roman" w:hAnsi="Times New Roman" w:cs="Times New Roman"/>
          <w:sz w:val="28"/>
          <w:szCs w:val="28"/>
        </w:rPr>
      </w:pPr>
      <w:r w:rsidRPr="002D0028">
        <w:rPr>
          <w:rFonts w:ascii="Times New Roman" w:hAnsi="Times New Roman" w:cs="Times New Roman"/>
          <w:b/>
          <w:bCs/>
          <w:sz w:val="28"/>
          <w:szCs w:val="28"/>
          <w:u w:val="single"/>
        </w:rPr>
        <w:t>3. Представление педагогического опыта:</w:t>
      </w:r>
      <w:r w:rsidRPr="002D0028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 w:rsidRPr="002D0028">
        <w:rPr>
          <w:rFonts w:ascii="Times New Roman" w:hAnsi="Times New Roman" w:cs="Times New Roman"/>
          <w:b/>
          <w:bCs/>
          <w:sz w:val="28"/>
          <w:szCs w:val="28"/>
        </w:rPr>
        <w:t>Консультации для воспитателей:</w:t>
      </w:r>
      <w:r w:rsidRPr="002D0028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 w:rsidR="00A402BE" w:rsidRPr="00A402BE">
        <w:rPr>
          <w:rFonts w:ascii="Times New Roman" w:hAnsi="Times New Roman" w:cs="Times New Roman"/>
          <w:sz w:val="28"/>
          <w:szCs w:val="28"/>
        </w:rPr>
        <w:t>Музейная педагогика</w:t>
      </w:r>
      <w:r w:rsidR="00A402BE">
        <w:rPr>
          <w:rFonts w:ascii="Times New Roman" w:hAnsi="Times New Roman" w:cs="Times New Roman"/>
          <w:sz w:val="28"/>
          <w:szCs w:val="28"/>
        </w:rPr>
        <w:t>.</w:t>
      </w:r>
    </w:p>
    <w:p w14:paraId="4BCAA635" w14:textId="164613A0" w:rsidR="00A402BE" w:rsidRPr="00A402BE" w:rsidRDefault="00A402BE" w:rsidP="002D0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знакомить дошкольников с родным краем.</w:t>
      </w:r>
    </w:p>
    <w:p w14:paraId="5FAA57F8" w14:textId="6D796868" w:rsidR="002D0028" w:rsidRDefault="002D0028" w:rsidP="002D00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0028">
        <w:rPr>
          <w:rFonts w:ascii="Times New Roman" w:hAnsi="Times New Roman" w:cs="Times New Roman"/>
          <w:b/>
          <w:bCs/>
          <w:sz w:val="28"/>
          <w:szCs w:val="28"/>
          <w:u w:val="single"/>
        </w:rPr>
        <w:t>4. Итоговое мероприятие .</w:t>
      </w:r>
      <w:r w:rsidRPr="002D0028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Открытое занятие</w:t>
      </w:r>
    </w:p>
    <w:p w14:paraId="4FCBE2A2" w14:textId="2079901C" w:rsidR="00A402BE" w:rsidRPr="00A402BE" w:rsidRDefault="00A402BE" w:rsidP="002D0028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>Чудесная страна красивой речи</w:t>
      </w:r>
    </w:p>
    <w:p w14:paraId="5589E09F" w14:textId="30191A85" w:rsidR="000232BB" w:rsidRPr="00A402BE" w:rsidRDefault="000232BB" w:rsidP="000232BB">
      <w:pPr>
        <w:rPr>
          <w:rFonts w:ascii="Times New Roman" w:hAnsi="Times New Roman" w:cs="Times New Roman"/>
          <w:sz w:val="28"/>
          <w:szCs w:val="28"/>
        </w:rPr>
      </w:pPr>
      <w:r w:rsidRPr="00A402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5302EE" w14:textId="77777777" w:rsidR="000232BB" w:rsidRDefault="000232BB" w:rsidP="000232BB">
      <w:pPr>
        <w:rPr>
          <w:rFonts w:ascii="Times New Roman" w:hAnsi="Times New Roman" w:cs="Times New Roman"/>
          <w:sz w:val="28"/>
          <w:szCs w:val="28"/>
        </w:rPr>
      </w:pPr>
    </w:p>
    <w:p w14:paraId="6A38D7B0" w14:textId="77777777" w:rsidR="00C8382E" w:rsidRDefault="000232BB" w:rsidP="000232BB">
      <w:pPr>
        <w:rPr>
          <w:rFonts w:ascii="Times New Roman" w:hAnsi="Times New Roman" w:cs="Times New Roman"/>
          <w:bCs/>
          <w:sz w:val="28"/>
          <w:szCs w:val="28"/>
        </w:rPr>
      </w:pPr>
      <w:r w:rsidRPr="000232BB">
        <w:rPr>
          <w:rFonts w:ascii="Times New Roman" w:hAnsi="Times New Roman" w:cs="Times New Roman"/>
          <w:b/>
          <w:bCs/>
          <w:sz w:val="28"/>
          <w:szCs w:val="28"/>
        </w:rPr>
        <w:t>Результативность:</w:t>
      </w:r>
      <w:r w:rsidRPr="000232BB">
        <w:rPr>
          <w:rFonts w:ascii="Times New Roman" w:hAnsi="Times New Roman" w:cs="Times New Roman"/>
          <w:bCs/>
          <w:sz w:val="28"/>
          <w:szCs w:val="28"/>
        </w:rPr>
        <w:br/>
        <w:t xml:space="preserve">1. Дошкольники проявляют интерес к </w:t>
      </w:r>
      <w:r w:rsidR="00C8382E">
        <w:rPr>
          <w:rFonts w:ascii="Times New Roman" w:hAnsi="Times New Roman" w:cs="Times New Roman"/>
          <w:bCs/>
          <w:sz w:val="28"/>
          <w:szCs w:val="28"/>
        </w:rPr>
        <w:t>малым формам фольклора</w:t>
      </w:r>
    </w:p>
    <w:p w14:paraId="3C5CB21F" w14:textId="77777777" w:rsidR="005D7313" w:rsidRDefault="000232BB" w:rsidP="000232BB">
      <w:pPr>
        <w:rPr>
          <w:rFonts w:ascii="Times New Roman" w:hAnsi="Times New Roman" w:cs="Times New Roman"/>
          <w:sz w:val="28"/>
          <w:szCs w:val="28"/>
        </w:rPr>
      </w:pPr>
      <w:r w:rsidRPr="000232BB">
        <w:rPr>
          <w:rFonts w:ascii="Times New Roman" w:hAnsi="Times New Roman" w:cs="Times New Roman"/>
          <w:bCs/>
          <w:sz w:val="28"/>
          <w:szCs w:val="28"/>
        </w:rPr>
        <w:t xml:space="preserve">2. Высокий уровень знаний дошкольников о </w:t>
      </w:r>
      <w:r w:rsidR="00C8382E">
        <w:rPr>
          <w:rFonts w:ascii="Times New Roman" w:hAnsi="Times New Roman" w:cs="Times New Roman"/>
          <w:bCs/>
          <w:sz w:val="28"/>
          <w:szCs w:val="28"/>
        </w:rPr>
        <w:t>фольклоре</w:t>
      </w:r>
      <w:r w:rsidRPr="000232BB">
        <w:rPr>
          <w:rFonts w:ascii="Times New Roman" w:hAnsi="Times New Roman" w:cs="Times New Roman"/>
          <w:bCs/>
          <w:sz w:val="28"/>
          <w:szCs w:val="28"/>
        </w:rPr>
        <w:t>.</w:t>
      </w:r>
      <w:r w:rsidRPr="000232BB">
        <w:rPr>
          <w:rFonts w:ascii="Times New Roman" w:hAnsi="Times New Roman" w:cs="Times New Roman"/>
          <w:bCs/>
          <w:sz w:val="28"/>
          <w:szCs w:val="28"/>
        </w:rPr>
        <w:br/>
      </w:r>
      <w:r w:rsidR="00C8382E">
        <w:rPr>
          <w:rFonts w:ascii="Times New Roman" w:hAnsi="Times New Roman" w:cs="Times New Roman"/>
          <w:bCs/>
          <w:sz w:val="28"/>
          <w:szCs w:val="28"/>
        </w:rPr>
        <w:t>3</w:t>
      </w:r>
      <w:r w:rsidRPr="000232BB">
        <w:rPr>
          <w:rFonts w:ascii="Times New Roman" w:hAnsi="Times New Roman" w:cs="Times New Roman"/>
          <w:bCs/>
          <w:sz w:val="28"/>
          <w:szCs w:val="28"/>
        </w:rPr>
        <w:t xml:space="preserve">. Обогащение педагогического опыта у воспитателей и родителей по вопросам </w:t>
      </w:r>
      <w:r w:rsidR="00C8382E">
        <w:rPr>
          <w:rFonts w:ascii="Times New Roman" w:hAnsi="Times New Roman" w:cs="Times New Roman"/>
          <w:bCs/>
          <w:sz w:val="28"/>
          <w:szCs w:val="28"/>
        </w:rPr>
        <w:t>развития речи посредством малых форм фольклора</w:t>
      </w:r>
      <w:r w:rsidRPr="000232BB">
        <w:rPr>
          <w:rFonts w:ascii="Times New Roman" w:hAnsi="Times New Roman" w:cs="Times New Roman"/>
          <w:bCs/>
          <w:sz w:val="28"/>
          <w:szCs w:val="28"/>
        </w:rPr>
        <w:t>.</w:t>
      </w:r>
      <w:r w:rsidRPr="000232BB">
        <w:rPr>
          <w:rFonts w:ascii="Times New Roman" w:hAnsi="Times New Roman" w:cs="Times New Roman"/>
          <w:bCs/>
          <w:sz w:val="28"/>
          <w:szCs w:val="28"/>
        </w:rPr>
        <w:br/>
      </w:r>
    </w:p>
    <w:p w14:paraId="2CC24440" w14:textId="77777777" w:rsidR="005D7313" w:rsidRDefault="005D7313" w:rsidP="000232BB">
      <w:pPr>
        <w:rPr>
          <w:rFonts w:ascii="Times New Roman" w:hAnsi="Times New Roman" w:cs="Times New Roman"/>
          <w:sz w:val="28"/>
          <w:szCs w:val="28"/>
        </w:rPr>
      </w:pPr>
    </w:p>
    <w:p w14:paraId="10435CDD" w14:textId="77777777" w:rsidR="005D7313" w:rsidRDefault="005D7313" w:rsidP="000232BB">
      <w:pPr>
        <w:rPr>
          <w:rFonts w:ascii="Times New Roman" w:hAnsi="Times New Roman" w:cs="Times New Roman"/>
          <w:sz w:val="28"/>
          <w:szCs w:val="28"/>
        </w:rPr>
      </w:pPr>
    </w:p>
    <w:p w14:paraId="6C116E98" w14:textId="77777777" w:rsidR="005D7313" w:rsidRDefault="005D7313" w:rsidP="000232BB">
      <w:pPr>
        <w:rPr>
          <w:rFonts w:ascii="Times New Roman" w:hAnsi="Times New Roman" w:cs="Times New Roman"/>
          <w:sz w:val="28"/>
          <w:szCs w:val="28"/>
        </w:rPr>
      </w:pPr>
    </w:p>
    <w:p w14:paraId="1001C71F" w14:textId="77777777" w:rsidR="005D7313" w:rsidRDefault="005D7313" w:rsidP="000232BB">
      <w:pPr>
        <w:rPr>
          <w:rFonts w:ascii="Times New Roman" w:hAnsi="Times New Roman" w:cs="Times New Roman"/>
          <w:sz w:val="28"/>
          <w:szCs w:val="28"/>
        </w:rPr>
      </w:pPr>
    </w:p>
    <w:p w14:paraId="5D522148" w14:textId="77777777" w:rsidR="005D7313" w:rsidRDefault="005D7313" w:rsidP="000232BB">
      <w:pPr>
        <w:rPr>
          <w:rFonts w:ascii="Times New Roman" w:hAnsi="Times New Roman" w:cs="Times New Roman"/>
          <w:sz w:val="28"/>
          <w:szCs w:val="28"/>
        </w:rPr>
      </w:pPr>
    </w:p>
    <w:p w14:paraId="7B6CACF6" w14:textId="77777777" w:rsidR="005D7313" w:rsidRDefault="005D7313" w:rsidP="000232BB">
      <w:pPr>
        <w:rPr>
          <w:rFonts w:ascii="Times New Roman" w:hAnsi="Times New Roman" w:cs="Times New Roman"/>
          <w:sz w:val="28"/>
          <w:szCs w:val="28"/>
        </w:rPr>
      </w:pPr>
    </w:p>
    <w:p w14:paraId="6932839A" w14:textId="77777777" w:rsidR="005D7313" w:rsidRDefault="005D7313" w:rsidP="005D7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Консультация</w:t>
      </w:r>
    </w:p>
    <w:p w14:paraId="1BC13D3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Все что пришло к нам из глубины веков, мы называем народным творчеством. Очень важно с ранних лет научить детей постигать культуру своего народа, показать им дорогу в этот сказочный и добрый мир. Поэтому важно в воспитательной работе целенаправленное возрождение культурных традиций и старинных обычаев русского народа, широкое знакомство детей с его фольклорным творчеством.</w:t>
      </w:r>
    </w:p>
    <w:p w14:paraId="5F570AC0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Фольклор как сокровищница русского народа используется во всех формах работы с дошкольниками, в том числе при подвижных играх,  закаливающих процедурах, режимных моментов.</w:t>
      </w:r>
    </w:p>
    <w:p w14:paraId="29444D6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      Включая фольклор в процесс физического воспитания, необходимо соблюдать определенные условия:</w:t>
      </w:r>
    </w:p>
    <w:p w14:paraId="3C5B3B18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1. Фольклорный материал: потешки и прибаутки, загадки и сказки, считалки и скороговорки, русские песни и пляски – используется в соответствии с возрастными особенностями детей.</w:t>
      </w:r>
    </w:p>
    <w:p w14:paraId="12F6E22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2. Большое значение уделяется качеству выполнения упражнений, яркому и образному выполнению движений детьми.</w:t>
      </w:r>
    </w:p>
    <w:p w14:paraId="244EFB9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3. Учитывается, с одной стороны, развивающий характер учебного материала, а с другой – грамотное использование фольклорного материала.</w:t>
      </w:r>
    </w:p>
    <w:p w14:paraId="05168848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 Подвижная игра – естественный спутник жизни ребенка, источник радостных эмоций, обладающий великой воспитательной силой. Общеизвестно, что игра – способ, форма проявления жизнедеятельности ребенка. Фольклорные игры, подобно обрядовому действу, от которого они нередко берут свое начало, синтезируют в себе разные жанры детского фольклора. Испокон веков в играх ярко отражался образ жизни людей, их быт, труд (отсюда появились игры имитационного характера или игры, связанные с отработкой трудовых действий); национальные устои, представление о чести, любви (игры на выбор партнера), смелости, мужестве, желание обладать силой, ловкостью, выносливостью, проявлять смекалку, выдержку, творческую выдумку, находчивость, волю и стремление к победе.</w:t>
      </w:r>
    </w:p>
    <w:p w14:paraId="4C76DD04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Народные подвижные игры, для проведения на физкультурных занятиях выбираются в соответствии с теми задачами по физическому воспитанию, которые реализуются в данный момент. Дети активно работают на физкультурных занятиях, прежде всего из-за их эмоциональной привлекательности. Польза от совершаемых детьми движений неизменно выше, если они выполняют их охотно, с радостью. В этом помогают образные названия упражнений: например, ребенок идет твердым шагом – “волк идет”, с гордой осанкой – “лиса – всему краса”.</w:t>
      </w:r>
    </w:p>
    <w:p w14:paraId="0709B86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lastRenderedPageBreak/>
        <w:t xml:space="preserve">   Можно использовать театрализованные физкультурные занятия с использованием имитационных, мимических и пантомимических упражнений, инсценировок и игр-драматизаций, русских народных подвижных игр, загадок, считалок и скороговорок.</w:t>
      </w:r>
    </w:p>
    <w:p w14:paraId="1AF3E1A5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Да, детям непросто передавать характерные для некоторых животных движения. Для решения этой проблемы, важная роль отводится воспитателям. Они стараются, как можно больше рассказать о повадках животных – персонажах игр, читают детям сказки, народные потешки, вместе с детьми рассматривают картины и иллюстрации, мастерят необходимые для игр атрибуты: клеят, вырезают, раскрашивают. Это повышает мотивацию детей. Упражнение с использованием самостоятельно подготовленных атрибутов дети выполняют более качественно, образно.</w:t>
      </w:r>
    </w:p>
    <w:p w14:paraId="19244073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Потешка способна корректировать поведение детей, создавать у них хорошее настроение. Вот почему стараемся, чтобы потешка сопутствовала всей жизни малышей, настраивала их на мажорный лад. Помогает потешка и в процессе кормления. Чтобы вызвать у детей желание есть, произносим: «Умница Катенька, ешь кашу 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сладеньку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 xml:space="preserve">, вкусную, душистую». Или во время кормления кукол приговаривают: «Умница, Катенька, ешь кашку 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сладеньку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>».</w:t>
      </w:r>
    </w:p>
    <w:p w14:paraId="1EC9368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Не все дети охотно ложились в постель, некоторые испытывали чувство тревоги, тоски по дому, по маме. Такое поведение не редкость в первые дни пребывания ребёнка в детском саду. Таким детям ласково поём песенки «Баю, баюшки, баю».</w:t>
      </w:r>
    </w:p>
    <w:p w14:paraId="283D75B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 Одевание – сложный режимный момент. Малыши не умеют и не любят одеваться сами, отвлекаются. И вот, для того чтобы дети быстрее осваивали навыки, необходимые для одевания, мы вместе с няней проговариваем потешку: </w:t>
      </w:r>
    </w:p>
    <w:p w14:paraId="58DAC34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Вот они, сапожки:</w:t>
      </w:r>
    </w:p>
    <w:p w14:paraId="5B83538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Этот с левой ножки,</w:t>
      </w:r>
    </w:p>
    <w:p w14:paraId="5828A48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Этот с правой ножки.</w:t>
      </w:r>
    </w:p>
    <w:p w14:paraId="2A3DCA1B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Если дождик подойдет</w:t>
      </w:r>
    </w:p>
    <w:p w14:paraId="1F7F4494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-Мы пойдем в сапожках.</w:t>
      </w:r>
    </w:p>
    <w:p w14:paraId="7076A24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123C66B2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Наденем на ножки</w:t>
      </w:r>
    </w:p>
    <w:p w14:paraId="323C7988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Валенки-сапожки.</w:t>
      </w:r>
    </w:p>
    <w:p w14:paraId="550F191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Хороши сапожки</w:t>
      </w:r>
    </w:p>
    <w:p w14:paraId="3F427A85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lastRenderedPageBreak/>
        <w:t>Не замерзнут ножки.</w:t>
      </w:r>
    </w:p>
    <w:p w14:paraId="7463211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-Осталось одеть ребяткам варежки.</w:t>
      </w:r>
    </w:p>
    <w:p w14:paraId="19FA962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Чтоб не мерзнуть</w:t>
      </w:r>
    </w:p>
    <w:p w14:paraId="3D601630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Пять ребят</w:t>
      </w:r>
    </w:p>
    <w:p w14:paraId="2A40011C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В печке вязаной сидят.</w:t>
      </w:r>
    </w:p>
    <w:p w14:paraId="7477688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F32A8A" w14:textId="77777777" w:rsidR="005D7313" w:rsidRPr="005D7313" w:rsidRDefault="005D7313" w:rsidP="005D7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313">
        <w:rPr>
          <w:rFonts w:ascii="Times New Roman" w:hAnsi="Times New Roman" w:cs="Times New Roman"/>
          <w:b/>
          <w:sz w:val="28"/>
          <w:szCs w:val="28"/>
        </w:rPr>
        <w:t xml:space="preserve">При умывании можно использовать следующие потешки </w:t>
      </w:r>
    </w:p>
    <w:p w14:paraId="42B3BBE3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Таня, Машенька и Женька,</w:t>
      </w:r>
    </w:p>
    <w:p w14:paraId="043BBF72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Мойте руки хорошенько.</w:t>
      </w:r>
    </w:p>
    <w:p w14:paraId="032C32F0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жалейте мыла.</w:t>
      </w:r>
    </w:p>
    <w:p w14:paraId="51AACF58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Я уж стол накрыла.</w:t>
      </w:r>
    </w:p>
    <w:p w14:paraId="20E1389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7B45C11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Нужно мыться непременно</w:t>
      </w:r>
    </w:p>
    <w:p w14:paraId="3E0E6CD2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Утром, вечером и днем,</w:t>
      </w:r>
    </w:p>
    <w:p w14:paraId="4A7194B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Перед каждою едою,</w:t>
      </w:r>
    </w:p>
    <w:p w14:paraId="02634E4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После сна и перед сном.</w:t>
      </w:r>
    </w:p>
    <w:p w14:paraId="36BEE82A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54DD5C1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Руки мой перед едой,</w:t>
      </w:r>
    </w:p>
    <w:p w14:paraId="4B22BE1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Грязные руки грозят бедой.</w:t>
      </w:r>
    </w:p>
    <w:p w14:paraId="0EE43D9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Теплою водою</w:t>
      </w:r>
    </w:p>
    <w:p w14:paraId="651CC37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Руки чисто мою.</w:t>
      </w:r>
    </w:p>
    <w:p w14:paraId="1B84A49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Кусочек мыла я возьму</w:t>
      </w:r>
    </w:p>
    <w:p w14:paraId="4AAB43AB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И ладошки им потру</w:t>
      </w:r>
    </w:p>
    <w:p w14:paraId="274FD8E8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3D40F155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Теплая водичка</w:t>
      </w:r>
    </w:p>
    <w:p w14:paraId="7F77146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Умоет Тане личико,</w:t>
      </w:r>
    </w:p>
    <w:p w14:paraId="1657B5E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Пальчики - Антошке,</w:t>
      </w:r>
    </w:p>
    <w:p w14:paraId="3DEA0ECC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Сашеньке - ладошки.</w:t>
      </w:r>
    </w:p>
    <w:p w14:paraId="57468492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Одевание, причесывание.</w:t>
      </w:r>
    </w:p>
    <w:p w14:paraId="4758B46C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0E75D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313">
        <w:rPr>
          <w:rFonts w:ascii="Times New Roman" w:hAnsi="Times New Roman" w:cs="Times New Roman"/>
          <w:b/>
          <w:sz w:val="28"/>
          <w:szCs w:val="28"/>
        </w:rPr>
        <w:t>Во время прогулки.</w:t>
      </w:r>
    </w:p>
    <w:p w14:paraId="12CB9472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Показывая детям деревья, цветы или наблюдая за живыми объектами, можно рассказывать подходящие для этого случая потешка или 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>:</w:t>
      </w:r>
    </w:p>
    <w:p w14:paraId="270A9D00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5D35DCB2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Зеленейся, зеленейся, мой</w:t>
      </w:r>
    </w:p>
    <w:p w14:paraId="76606E61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зеленый сад. Расцветайте, расцветайте,</w:t>
      </w:r>
    </w:p>
    <w:p w14:paraId="6C7777A5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мои алые цветочки!</w:t>
      </w:r>
    </w:p>
    <w:p w14:paraId="3E35F13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3674E4EA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Божья коровка,</w:t>
      </w:r>
    </w:p>
    <w:p w14:paraId="3D7EB57B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Черная головка.</w:t>
      </w:r>
    </w:p>
    <w:p w14:paraId="41050CAB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Улети на небо,</w:t>
      </w:r>
    </w:p>
    <w:p w14:paraId="79C3E5EB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Принеси нам хлеба,</w:t>
      </w:r>
    </w:p>
    <w:p w14:paraId="6B58547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Черного, белого, </w:t>
      </w:r>
    </w:p>
    <w:p w14:paraId="36AE43C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Только не горелого.</w:t>
      </w:r>
    </w:p>
    <w:p w14:paraId="566C348A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102871E5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— Сосна, сосна, отчего ты</w:t>
      </w:r>
    </w:p>
    <w:p w14:paraId="7AA616E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красна?</w:t>
      </w:r>
    </w:p>
    <w:p w14:paraId="50C9D5B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Оттого я красна, что под</w:t>
      </w:r>
    </w:p>
    <w:p w14:paraId="6A199F7B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солнцем посла!</w:t>
      </w:r>
    </w:p>
    <w:p w14:paraId="74081A21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75DF6C21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Воробей, воробей!</w:t>
      </w:r>
    </w:p>
    <w:p w14:paraId="17442FD8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гоняй голубей,</w:t>
      </w:r>
    </w:p>
    <w:p w14:paraId="2DEC1CB4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клюй песок,</w:t>
      </w:r>
    </w:p>
    <w:p w14:paraId="5615F7D0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тупи носок!</w:t>
      </w:r>
    </w:p>
    <w:p w14:paraId="23D0B8E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19528E0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— Жук, жук, где твой дом?</w:t>
      </w:r>
    </w:p>
    <w:p w14:paraId="0F1F4BA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— Мой дом под кустом.</w:t>
      </w:r>
    </w:p>
    <w:p w14:paraId="3EA7215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Ехали бояре —</w:t>
      </w:r>
    </w:p>
    <w:p w14:paraId="2CB6B2E4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lastRenderedPageBreak/>
        <w:t>Мой дом растоптали.</w:t>
      </w:r>
    </w:p>
    <w:p w14:paraId="77F995B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313">
        <w:rPr>
          <w:rFonts w:ascii="Times New Roman" w:hAnsi="Times New Roman" w:cs="Times New Roman"/>
          <w:b/>
          <w:sz w:val="28"/>
          <w:szCs w:val="28"/>
        </w:rPr>
        <w:t>Знакомство детей с разными природными явлениями:</w:t>
      </w:r>
    </w:p>
    <w:p w14:paraId="3CF172DC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15D0329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Дождик, дождик, полно лить,</w:t>
      </w:r>
    </w:p>
    <w:p w14:paraId="6F32C94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Малых детушек мочить!</w:t>
      </w:r>
    </w:p>
    <w:p w14:paraId="0A60F952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454985B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Солнышко-ведрышко,</w:t>
      </w:r>
    </w:p>
    <w:p w14:paraId="309CCAC0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Взойди поскорей,</w:t>
      </w:r>
    </w:p>
    <w:p w14:paraId="0A1B03D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Освети, обогрей Телят да ягнят,</w:t>
      </w:r>
    </w:p>
    <w:p w14:paraId="496F0BA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Еще малых ребят</w:t>
      </w:r>
    </w:p>
    <w:p w14:paraId="441EB02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***</w:t>
      </w:r>
    </w:p>
    <w:p w14:paraId="6858A1A1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Ой, ты, радуга-дуга,</w:t>
      </w:r>
    </w:p>
    <w:p w14:paraId="2B3D990C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Не давай дождя,</w:t>
      </w:r>
    </w:p>
    <w:p w14:paraId="752528F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Давай солнышка-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колоколнышка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>!</w:t>
      </w:r>
    </w:p>
    <w:p w14:paraId="2DA264A0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b/>
          <w:sz w:val="28"/>
          <w:szCs w:val="28"/>
        </w:rPr>
        <w:t>Пальчиковые игры:</w:t>
      </w:r>
      <w:r w:rsidRPr="005D7313">
        <w:rPr>
          <w:rFonts w:ascii="Times New Roman" w:hAnsi="Times New Roman" w:cs="Times New Roman"/>
          <w:sz w:val="28"/>
          <w:szCs w:val="28"/>
        </w:rPr>
        <w:t xml:space="preserve"> «Сорока-ворона», «Ладушки».</w:t>
      </w:r>
    </w:p>
    <w:p w14:paraId="49FB2B8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7313">
        <w:rPr>
          <w:rFonts w:ascii="Times New Roman" w:hAnsi="Times New Roman" w:cs="Times New Roman"/>
          <w:b/>
          <w:sz w:val="28"/>
          <w:szCs w:val="28"/>
        </w:rPr>
        <w:t>Физминутки</w:t>
      </w:r>
      <w:proofErr w:type="spellEnd"/>
    </w:p>
    <w:p w14:paraId="43C2FA32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7313">
        <w:rPr>
          <w:rFonts w:ascii="Times New Roman" w:hAnsi="Times New Roman" w:cs="Times New Roman"/>
          <w:sz w:val="28"/>
          <w:szCs w:val="28"/>
        </w:rPr>
        <w:t>Припляска</w:t>
      </w:r>
      <w:proofErr w:type="spellEnd"/>
    </w:p>
    <w:p w14:paraId="2A052390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32052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Топ-топ, 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>, ……………</w:t>
      </w:r>
    </w:p>
    <w:p w14:paraId="73FCB20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Пляшет зайка на опушке, ………</w:t>
      </w:r>
    </w:p>
    <w:p w14:paraId="4047E42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Пляшет пёсик на крылечке, ……</w:t>
      </w:r>
    </w:p>
    <w:p w14:paraId="2109A6E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Пляшет котик возле печки ……..</w:t>
      </w:r>
    </w:p>
    <w:p w14:paraId="0A55D9B9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8E38D8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Пляшет козочка на горке, ………</w:t>
      </w:r>
    </w:p>
    <w:p w14:paraId="5D277781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Пляшет утка на реке, ……………</w:t>
      </w:r>
    </w:p>
    <w:p w14:paraId="4E20832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Черепаха на песке, ………………</w:t>
      </w:r>
    </w:p>
    <w:p w14:paraId="5055441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Топ-топ, 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 xml:space="preserve"> …………….  </w:t>
      </w:r>
    </w:p>
    <w:p w14:paraId="7222120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1A710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Баба сеяла горох – ………………</w:t>
      </w:r>
    </w:p>
    <w:p w14:paraId="3170101C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lastRenderedPageBreak/>
        <w:t>Прыг, скок! ………………………</w:t>
      </w:r>
    </w:p>
    <w:p w14:paraId="3326DCD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Прыг, скок!</w:t>
      </w:r>
    </w:p>
    <w:p w14:paraId="74F2CF5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Зацепилась за порог – …………</w:t>
      </w:r>
    </w:p>
    <w:p w14:paraId="22090F0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Прыг, скок! …………………….</w:t>
      </w:r>
    </w:p>
    <w:p w14:paraId="509251E3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Прыг, скок!</w:t>
      </w:r>
    </w:p>
    <w:p w14:paraId="185C6335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Баба шла, шла, шла, ……………</w:t>
      </w:r>
    </w:p>
    <w:p w14:paraId="2B56B7C1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Пирожок нашла, ………………..</w:t>
      </w:r>
    </w:p>
    <w:p w14:paraId="38D4363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Села, поела, ……………………..</w:t>
      </w:r>
    </w:p>
    <w:p w14:paraId="403194C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Опять пошла. ……………………</w:t>
      </w:r>
    </w:p>
    <w:p w14:paraId="49268A16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Баба встала на носок, …………..</w:t>
      </w:r>
    </w:p>
    <w:p w14:paraId="668C535E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А потом на пятку, ………………</w:t>
      </w:r>
    </w:p>
    <w:p w14:paraId="30673423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Стала русского плясать, ………</w:t>
      </w:r>
    </w:p>
    <w:p w14:paraId="0247E74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>А потом вприсядку!</w:t>
      </w:r>
    </w:p>
    <w:p w14:paraId="1B8049FD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A3356C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Используем потешку как средство обогащения словаря детей новыми словами, выражениями. Вслушиваясь в напевность, ритмичность и образность народного языка ребёнок не только овладевает речью, но и приобщается к красоте и самобытности русского слова.</w:t>
      </w:r>
    </w:p>
    <w:p w14:paraId="474537CA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Потешки воспитывают у детей уважение к старшим, дружелюбие. Так, ласковость и доброжелательность потешек вызывает у малышей чувство сопереживания сверстникам. Упавшего поднимают, приговаривая: «Не плачь, не плачь, куплю калач».</w:t>
      </w:r>
    </w:p>
    <w:p w14:paraId="457A2C21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FBCF77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b/>
          <w:sz w:val="28"/>
          <w:szCs w:val="28"/>
        </w:rPr>
        <w:t xml:space="preserve">   Закаливание</w:t>
      </w:r>
      <w:r w:rsidRPr="005D7313">
        <w:rPr>
          <w:rFonts w:ascii="Times New Roman" w:hAnsi="Times New Roman" w:cs="Times New Roman"/>
          <w:sz w:val="28"/>
          <w:szCs w:val="28"/>
        </w:rPr>
        <w:t xml:space="preserve"> – это научно обоснованное систематическое использование естественных факторов природы для повышения устойчивости организма к неблагоприятным факторам окружающей среды. Закаленные дети не  боятся переохлаждения, перепадов давления, устойчивы как к низким, так и высоким температурам воздуха и воды, влиянию ветра. У таких детей резко снижается заболеваемость, укрепляется иммунитет. Используем фольклорные подвижные игры: «Солнышко и дождик»</w:t>
      </w:r>
    </w:p>
    <w:p w14:paraId="2953147F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Основные способы закаливания: водные процедуры, воздушные, солнечные ванны, </w:t>
      </w:r>
      <w:proofErr w:type="spellStart"/>
      <w:r w:rsidRPr="005D7313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Pr="005D7313">
        <w:rPr>
          <w:rFonts w:ascii="Times New Roman" w:hAnsi="Times New Roman" w:cs="Times New Roman"/>
          <w:sz w:val="28"/>
          <w:szCs w:val="28"/>
        </w:rPr>
        <w:t>, закаливание при помощи влажного и сухого пара (бани). Любой метод либо их сочетание способствует укреплению защитно-</w:t>
      </w:r>
      <w:r w:rsidRPr="005D7313">
        <w:rPr>
          <w:rFonts w:ascii="Times New Roman" w:hAnsi="Times New Roman" w:cs="Times New Roman"/>
          <w:sz w:val="28"/>
          <w:szCs w:val="28"/>
        </w:rPr>
        <w:lastRenderedPageBreak/>
        <w:t>приспособленных сил ребенка. Абсолютных противопоказаний к проведению закаливания нет.</w:t>
      </w:r>
    </w:p>
    <w:p w14:paraId="7346272C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7313">
        <w:rPr>
          <w:rFonts w:ascii="Times New Roman" w:hAnsi="Times New Roman" w:cs="Times New Roman"/>
          <w:sz w:val="28"/>
          <w:szCs w:val="28"/>
        </w:rPr>
        <w:t xml:space="preserve">   Итак, фольклор как эмоционально-образное средство воспитания поддерживает интерес к национальным традициям, вызывает у детей радость и удовольствие, желание узнавать что-то новое. Поэтому, я призываю, как можно чаще дарить детям такую радость. Ведь восприимчивость к прекрасному не только обогащает ребенка, но и делает его лучше, направляет его на добрые поступки. Либо только прекрасное побуждает доброе.</w:t>
      </w:r>
    </w:p>
    <w:p w14:paraId="6559B76C" w14:textId="77777777" w:rsidR="005D7313" w:rsidRPr="005D7313" w:rsidRDefault="005D7313" w:rsidP="005D731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BA6996" w14:textId="3826ADD1" w:rsidR="000232BB" w:rsidRDefault="000232BB" w:rsidP="00F473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32BB">
        <w:rPr>
          <w:rFonts w:ascii="Times New Roman" w:hAnsi="Times New Roman" w:cs="Times New Roman"/>
          <w:sz w:val="28"/>
          <w:szCs w:val="28"/>
        </w:rPr>
        <w:br/>
      </w:r>
      <w:r w:rsidR="00F473F4">
        <w:rPr>
          <w:rFonts w:ascii="Times New Roman" w:hAnsi="Times New Roman" w:cs="Times New Roman"/>
          <w:b/>
          <w:bCs/>
          <w:sz w:val="28"/>
          <w:szCs w:val="28"/>
        </w:rPr>
        <w:t>Консультация для воспитателей</w:t>
      </w:r>
    </w:p>
    <w:p w14:paraId="483AB29D" w14:textId="77777777" w:rsidR="00F473F4" w:rsidRPr="00F473F4" w:rsidRDefault="00F473F4" w:rsidP="00F473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Музейная педагогика</w:t>
      </w:r>
    </w:p>
    <w:p w14:paraId="0EE31106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Музей - это смесь искусства и истории, филологии и басни, документа и романа, которая посылает нам через многие годы луч света и доносит уникальные по ценности опыт и знания».   </w:t>
      </w:r>
      <w:r w:rsidRPr="00F473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                                                                        Ф. </w:t>
      </w:r>
      <w:proofErr w:type="spellStart"/>
      <w:r w:rsidRPr="00F473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Дзери</w:t>
      </w:r>
      <w:proofErr w:type="spellEnd"/>
    </w:p>
    <w:p w14:paraId="3810BA71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Музей - хранилище истории, где хранится накопленный опыт поколений, это способ познания окружающего мира, поэтому он отражает самые разные стороны нашей действительности. Очень важно рассказать ребёнку, именно в дошкольном возрасте о том, где он живет, кто его предки, какова его малая родина, как велика его страна. Из истории и складывается любовь к Отечеству.</w:t>
      </w:r>
    </w:p>
    <w:p w14:paraId="74CD61C8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Музейная педагогика - это область воспитательно-образовательной деятельности, направленной на формирование у ребёнка целостного отношения к действительности.</w:t>
      </w:r>
    </w:p>
    <w:p w14:paraId="062D229B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процессе обучения должны быть задействованы ум, сердце и руки ребенка»</w:t>
      </w:r>
    </w:p>
    <w:p w14:paraId="0C954BFC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                                                                                                                Песталоцци</w:t>
      </w:r>
    </w:p>
    <w:p w14:paraId="5690B473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Музейная педагогика, как научная дисциплина на стыке музееведения, педагогики и психологии, рассматривает музей как образовательную систему, то есть она способна решать образовательную, развивающую, просветительскую и воспитательную задачи. Исходя из этого предметом музейной педагогики является музейная коммуникация.</w:t>
      </w:r>
    </w:p>
    <w:p w14:paraId="08677892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Цель</w:t>
      </w: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музейной педагогики — создание условий для развития личности путем включения её в многообразную деятельность музея. Поэтому на сегодняшний день её рассматривают как инновационную педагогическую технологию.</w:t>
      </w:r>
    </w:p>
    <w:p w14:paraId="048935E3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Задачи</w:t>
      </w: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музейной педагогики:</w:t>
      </w:r>
    </w:p>
    <w:p w14:paraId="1EE4E576" w14:textId="77777777" w:rsidR="00F473F4" w:rsidRPr="00F473F4" w:rsidRDefault="00F473F4" w:rsidP="00F473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у дошкольников представления о музее;</w:t>
      </w:r>
    </w:p>
    <w:p w14:paraId="4E43A8D9" w14:textId="77777777" w:rsidR="00F473F4" w:rsidRPr="00F473F4" w:rsidRDefault="00F473F4" w:rsidP="00F473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проектно-исследовательских умений и навыков;</w:t>
      </w:r>
    </w:p>
    <w:p w14:paraId="14B16387" w14:textId="77777777" w:rsidR="00F473F4" w:rsidRPr="00F473F4" w:rsidRDefault="00F473F4" w:rsidP="00F473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Воспитание любви к родному краю и людям, заботящимся о его процветании;</w:t>
      </w:r>
    </w:p>
    <w:p w14:paraId="7443EB96" w14:textId="77777777" w:rsidR="00F473F4" w:rsidRPr="00F473F4" w:rsidRDefault="00F473F4" w:rsidP="00F473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Воспитание любви к природе родного края и чувство сопричастности к ее сбережению;</w:t>
      </w:r>
    </w:p>
    <w:p w14:paraId="6CB1C683" w14:textId="77777777" w:rsidR="00F473F4" w:rsidRPr="00F473F4" w:rsidRDefault="00F473F4" w:rsidP="00F473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самосознания, становление активной жизненной позиции, умение успешно адаптироваться в окружающем мире;</w:t>
      </w:r>
    </w:p>
    <w:p w14:paraId="7B197484" w14:textId="77777777" w:rsidR="00F473F4" w:rsidRPr="00F473F4" w:rsidRDefault="00F473F4" w:rsidP="00F473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 детско-взрослой совместной деятельности на материале музейной практики;</w:t>
      </w:r>
    </w:p>
    <w:p w14:paraId="1A97DF92" w14:textId="77777777" w:rsidR="00F473F4" w:rsidRPr="00F473F4" w:rsidRDefault="00F473F4" w:rsidP="00F473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Обогащение предметно-развивающей среды ДОУ;</w:t>
      </w:r>
    </w:p>
    <w:p w14:paraId="4F68A201" w14:textId="77777777" w:rsidR="00F473F4" w:rsidRPr="00F473F4" w:rsidRDefault="00F473F4" w:rsidP="00F473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Развитие познавательных способностей и познавательной деятельности;</w:t>
      </w:r>
    </w:p>
    <w:p w14:paraId="7C1BE284" w14:textId="77777777" w:rsidR="00F473F4" w:rsidRPr="00F473F4" w:rsidRDefault="00F473F4" w:rsidP="00F473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Развитие речи и расширение словарного запаса;</w:t>
      </w:r>
    </w:p>
    <w:p w14:paraId="54CDE035" w14:textId="77777777" w:rsidR="00F473F4" w:rsidRPr="00F473F4" w:rsidRDefault="00F473F4" w:rsidP="00F473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Воспитание культуры поведения</w:t>
      </w:r>
    </w:p>
    <w:p w14:paraId="791F2DA3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Уже в самом раннем возрасте дети начинают интересоваться предметным миром. Познание осуществляется путем накопления чувственных впечатлений от окружающих ребенка вещей. Радость познания и удовольствия от рассматривания – явления сходные и одновременные. Музей же способен обогатить ребенка впечатлениями от подчас совершенно новых, незнакомых предметов, которые он никогда не встречал, да и не мог встретить в доступной ему действительности. Это необычайно расширяет кругозор, представлениями о мире.</w:t>
      </w:r>
    </w:p>
    <w:p w14:paraId="3C26C4FE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Опыт показывает, что не все дети были в музее хотя бы раз, некоторые вообще не знают, что это такое, да и родители не считают нужным водить детей дошкольного возраста в музеи. </w:t>
      </w:r>
    </w:p>
    <w:p w14:paraId="36602B00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Проблему решает создание музеев в ДОУ, т.к. они являются одним из оптимальных средств передачи информации. Происходит внедрение в воспитательно-образовательный процесс ДОУ музейной педагогики, создание в ДОУ музейно-образовательного пространства, центром которого является музей. </w:t>
      </w:r>
    </w:p>
    <w:p w14:paraId="225E79F7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помощью музейной педагогики можно помочь детям сориентироваться в сложном мире культуры, расширить знания и представления о мире и о самом себе, осознать себя наследником не только своей, но и других культур. Экскурсии в музей способны дополнить и обогатить любую информацию педагога, сделать сам процесс образования предметным, наглядным и осязаемым. </w:t>
      </w:r>
    </w:p>
    <w:p w14:paraId="1D79BFD7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использовании музейной педагогики, как инновационной технологии в системе формирования культуры дошкольников учитываются принципы наглядности, доступности, содержательности. Материал должен иметь </w:t>
      </w: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образовательно-воспитательное значение для детей, вызывать в детях любознательность. Обязательное сочетание предметного мира музея с программой, ориентированной на проявление активности детей; </w:t>
      </w:r>
    </w:p>
    <w:p w14:paraId="62C15D0A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-последовательность ознакомления детей с музейными коллекциями (в соответствии с задачами воспитания дошкольников на каждом возрастном этапе); </w:t>
      </w:r>
    </w:p>
    <w:p w14:paraId="2F1B42D8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-гуманизма (экспонаты должны вызывать бережное отношение к природе вещей);</w:t>
      </w:r>
    </w:p>
    <w:p w14:paraId="43E015C3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активности детей в усвоении музейного наследия, как отражении полученных знаний и впечатлений в продуктах собственного творчества, в детской деятельности (рисовании, лепке, сочинении историй, экскурсии, интерактивные игры).</w:t>
      </w: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Музей - это не просто выставка старины и прошлого, но и действующее звено непрерывной образовательной деятельности. Внимание детей дошкольного возраста еще недостаточно сформировано. Оно отличается кратковременностью, неустойчивостью. Поэтому эффективность всей работы в музее зависит от удачного расположения и привлекательности экспонатов, от возможности рассказчика-экскурсовода заинтересовать посетителей-слушателей. </w:t>
      </w:r>
    </w:p>
    <w:p w14:paraId="06AFA3A6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обычном музее ребенок - лишь пассивный созерцатель, а здесь он - соавтор, творец экспозиции. Причем не только он сам, но и его папа, мама, бабушка и дедушка. Каждый музей - результат общения, совместной работы воспитателя, детей и их семей. </w:t>
      </w:r>
    </w:p>
    <w:p w14:paraId="1B25C790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Родители воспитанников - это первые и главные помощники: охотно принимают участие в создании мини-музеев и пополнении предметно-пространственной среды. Совместно с детьми они участвуют в сборе музейных экспонатов, тем самым вызывая интерес к начатому нами делу.</w:t>
      </w:r>
    </w:p>
    <w:p w14:paraId="136591E4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в заключение, хочется сказать: «Давайте воспитывать наших детей так, чтобы в будущем они сохранили то, что сберегли для них предки, были способны учиться у других народов тому, что пригодится им для успешного совместного проживания со всеми народами мира в мире и согласии на нашей огромной и в то же время такой маленькой планете Земля!»</w:t>
      </w:r>
    </w:p>
    <w:p w14:paraId="3A9AA29B" w14:textId="77777777" w:rsidR="00F473F4" w:rsidRPr="00F473F4" w:rsidRDefault="00F473F4" w:rsidP="00F47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B184BF" w14:textId="77777777" w:rsidR="00F473F4" w:rsidRPr="000232BB" w:rsidRDefault="00F473F4" w:rsidP="00F473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3F97F7" w14:textId="474E0963" w:rsidR="000232BB" w:rsidRDefault="00F473F4" w:rsidP="00F473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«Чудесная страна красивой речи»</w:t>
      </w:r>
    </w:p>
    <w:p w14:paraId="7FE131E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473F4">
        <w:rPr>
          <w:rFonts w:ascii="Times New Roman" w:hAnsi="Times New Roman" w:cs="Times New Roman"/>
          <w:sz w:val="28"/>
          <w:szCs w:val="28"/>
        </w:rPr>
        <w:t>Развивать и совершенствовать речевые навыки детей.</w:t>
      </w:r>
    </w:p>
    <w:p w14:paraId="7D459867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14:paraId="71F4ADE9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1. Формировать умения у детей обобщать, классифицировать.</w:t>
      </w:r>
    </w:p>
    <w:p w14:paraId="52C0C5A5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2. Расширять словарный запас детей через участие в словесно-речевых играх.</w:t>
      </w:r>
    </w:p>
    <w:p w14:paraId="486B2A7A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3. Упражнять в подборе антонимов и синонимов.</w:t>
      </w:r>
    </w:p>
    <w:p w14:paraId="52495480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4. Воспитывать доброжелательное отношение друг к другу, инициативность.</w:t>
      </w:r>
    </w:p>
    <w:p w14:paraId="623B8598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5. Развивать память, мышление, внимание.</w:t>
      </w:r>
    </w:p>
    <w:p w14:paraId="208102EB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1059BE07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73F4">
        <w:rPr>
          <w:rFonts w:ascii="Times New Roman" w:hAnsi="Times New Roman" w:cs="Times New Roman"/>
          <w:b/>
          <w:i/>
          <w:sz w:val="28"/>
          <w:szCs w:val="28"/>
        </w:rPr>
        <w:t>1. Организационный момент.</w:t>
      </w:r>
    </w:p>
    <w:p w14:paraId="5DDBBF0D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523D2B84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Сегодня я вас приглашаю в путешествие в сказочный город Красивой речи. Попадая в этот сказочный город, люди немного меняются. Хотите узнать, как? Тогда в путь. Так как город необычный, то и в путешествие мы отправимся необычным образом: с помощью фантазии.</w:t>
      </w:r>
    </w:p>
    <w:p w14:paraId="0FBB3FF9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А что такое фантазия? (фантазия- это наши мечты, когда мы о чем-то мечтаем, что-то выдумываем то, чего нет на самом деле).</w:t>
      </w:r>
    </w:p>
    <w:p w14:paraId="1D91DED8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EBE78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Итак, отправляемся в город Красивой речи. (Звучит красивая мелодия)</w:t>
      </w:r>
    </w:p>
    <w:p w14:paraId="367DA55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Закройте глаза и представьте себе, что мы летим на воздушном шаре сквозь облака. С высоты полета видим мы дома, леса, поля. Слышите: журчит вода в реке, пение птиц вдалеке…Я почувствовала запах свежего воздуха после дождя. А вы чувствуете?</w:t>
      </w:r>
    </w:p>
    <w:p w14:paraId="50EE1FE9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4B1352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b/>
          <w:sz w:val="28"/>
          <w:szCs w:val="28"/>
        </w:rPr>
        <w:t>2. Основная часть.</w:t>
      </w:r>
    </w:p>
    <w:p w14:paraId="0D311D4A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Вот мы и прибыли. Посмотрите, ребята, что это? Ворота.</w:t>
      </w:r>
    </w:p>
    <w:p w14:paraId="303D53F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 - А на воротах – замок. </w:t>
      </w:r>
      <w:r w:rsidRPr="00F473F4">
        <w:rPr>
          <w:rFonts w:ascii="Times New Roman" w:hAnsi="Times New Roman" w:cs="Times New Roman"/>
          <w:b/>
          <w:i/>
          <w:sz w:val="28"/>
          <w:szCs w:val="28"/>
        </w:rPr>
        <w:t>(Слайд с изображением ворот с замком)</w:t>
      </w:r>
      <w:r w:rsidRPr="00F473F4">
        <w:rPr>
          <w:rFonts w:ascii="Times New Roman" w:hAnsi="Times New Roman" w:cs="Times New Roman"/>
          <w:sz w:val="28"/>
          <w:szCs w:val="28"/>
        </w:rPr>
        <w:t xml:space="preserve">. Давайте, его откроем. А поможет нам пальчиковая гимнастика «Замок». </w:t>
      </w:r>
    </w:p>
    <w:p w14:paraId="3BCAC10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На двери висит замок.</w:t>
      </w:r>
    </w:p>
    <w:p w14:paraId="6C5D3B3B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Кто его открыть бы мог?</w:t>
      </w:r>
    </w:p>
    <w:p w14:paraId="4FB63E05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Постучали (на этом слове ритмично постукиваем, не расцепляя пальцы)</w:t>
      </w:r>
    </w:p>
    <w:p w14:paraId="1D761BC3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Покрутили, (не расцепляя пальцы) </w:t>
      </w:r>
    </w:p>
    <w:p w14:paraId="5713C86D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lastRenderedPageBreak/>
        <w:t>Потянули (тянете ручки в разные стороны, выпрямляя пальцы, но не отпуская замок полностью.)</w:t>
      </w:r>
    </w:p>
    <w:p w14:paraId="2CFCED78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И открыли! (резко отпуская руки, разводите их широко в стороны).</w:t>
      </w:r>
    </w:p>
    <w:p w14:paraId="7E2ECF5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Приходите в гости к нам, очень рады мы гостям!</w:t>
      </w:r>
    </w:p>
    <w:p w14:paraId="64D4FFAA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610C79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Замок, мы открыли, молодцы!</w:t>
      </w:r>
    </w:p>
    <w:p w14:paraId="5828777D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Ой, ребята, а здесь нам оставили сообщение.</w:t>
      </w:r>
    </w:p>
    <w:p w14:paraId="237CE814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«Дорогие ребята, помогите нам! Злые волшебники заколдовали наш город: все, что есть у нас: и дома, и поля, и леса, и дорожки, и реки - все стало серым. Помогите нам расколдовать любимый город!» (аудиозапись).</w:t>
      </w:r>
    </w:p>
    <w:p w14:paraId="09E00FCD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Что же делать? Какие у вас будут предложения?</w:t>
      </w:r>
    </w:p>
    <w:p w14:paraId="73CAD85A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(ответы детей).</w:t>
      </w:r>
    </w:p>
    <w:p w14:paraId="47DAED54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Тогда, отгадайте загадку:</w:t>
      </w:r>
    </w:p>
    <w:p w14:paraId="34CF9A70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Среди поля голубого яркий блеск огня большого.</w:t>
      </w:r>
    </w:p>
    <w:p w14:paraId="1B649C3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Не спеша огонь тот ходит, землю – матушку обходит,</w:t>
      </w:r>
    </w:p>
    <w:p w14:paraId="7DCAE364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Светит весело в оконце. Догадались это… (Солнце).</w:t>
      </w:r>
    </w:p>
    <w:p w14:paraId="6B82709B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-Посмотрите, ребята, и солнышко грустное? Его тоже заколдовали злые волшебники. У него нет лучиков.</w:t>
      </w:r>
      <w:r w:rsidRPr="00F473F4">
        <w:rPr>
          <w:rFonts w:ascii="Times New Roman" w:hAnsi="Times New Roman" w:cs="Times New Roman"/>
          <w:b/>
          <w:i/>
          <w:sz w:val="28"/>
          <w:szCs w:val="28"/>
        </w:rPr>
        <w:t xml:space="preserve"> («Солнце» на экране без лучиков).</w:t>
      </w:r>
    </w:p>
    <w:p w14:paraId="0626DF20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Чтобы их найти, необходимо выполнить задания Злых волшебников. Давайте посмотрим, где же нам оставили задания. А вот и ворон с письмом.</w:t>
      </w:r>
    </w:p>
    <w:p w14:paraId="1C4A88F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После выполнения каждого задания на солнце появляется лучик.</w:t>
      </w:r>
    </w:p>
    <w:p w14:paraId="72766537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b/>
          <w:sz w:val="28"/>
          <w:szCs w:val="28"/>
        </w:rPr>
        <w:t xml:space="preserve">1 задание:   </w:t>
      </w:r>
    </w:p>
    <w:p w14:paraId="4315F33B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- </w:t>
      </w:r>
      <w:r w:rsidRPr="00F473F4">
        <w:rPr>
          <w:rFonts w:ascii="Times New Roman" w:hAnsi="Times New Roman" w:cs="Times New Roman"/>
          <w:b/>
          <w:i/>
          <w:sz w:val="28"/>
          <w:szCs w:val="28"/>
        </w:rPr>
        <w:t>«Назови ласково»</w:t>
      </w:r>
      <w:r w:rsidRPr="00F473F4">
        <w:rPr>
          <w:rFonts w:ascii="Times New Roman" w:hAnsi="Times New Roman" w:cs="Times New Roman"/>
          <w:sz w:val="28"/>
          <w:szCs w:val="28"/>
        </w:rPr>
        <w:t xml:space="preserve"> (воспитатель, кидая мяч ребенку, говорит слово, а он называет его уменьшительно-ласкательно).</w:t>
      </w:r>
    </w:p>
    <w:p w14:paraId="3C20E8D7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(Обезьяна, бегемот, лиса, заяц, кабан, медведь, белка). </w:t>
      </w:r>
    </w:p>
    <w:p w14:paraId="559141BE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b/>
          <w:sz w:val="28"/>
          <w:szCs w:val="28"/>
        </w:rPr>
        <w:t>2 задание:</w:t>
      </w:r>
    </w:p>
    <w:p w14:paraId="4093F45C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- </w:t>
      </w:r>
      <w:r w:rsidRPr="00F473F4">
        <w:rPr>
          <w:rFonts w:ascii="Times New Roman" w:hAnsi="Times New Roman" w:cs="Times New Roman"/>
          <w:b/>
          <w:i/>
          <w:sz w:val="28"/>
          <w:szCs w:val="28"/>
        </w:rPr>
        <w:t>«Назови одним словом»</w:t>
      </w:r>
    </w:p>
    <w:p w14:paraId="07123B34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тюльпан, ирис, астра, роза (цветы)</w:t>
      </w:r>
    </w:p>
    <w:p w14:paraId="6175DBD5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помидор, огурец, морковь, свекла (овощи)</w:t>
      </w:r>
    </w:p>
    <w:p w14:paraId="017F5F1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клубника, малина, вишня, крыжовник (ягоды)</w:t>
      </w:r>
    </w:p>
    <w:p w14:paraId="0E6F8744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lastRenderedPageBreak/>
        <w:t>- клен, тополь, береза (деревья)</w:t>
      </w:r>
    </w:p>
    <w:p w14:paraId="67A4FEFD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сирень, жасмин, бузина (кустарники)</w:t>
      </w:r>
    </w:p>
    <w:p w14:paraId="3FD71999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груша, яблоко, персик, слива (фрукты)</w:t>
      </w:r>
    </w:p>
    <w:p w14:paraId="39FDD11C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- </w:t>
      </w:r>
      <w:r w:rsidRPr="00F473F4">
        <w:rPr>
          <w:rFonts w:ascii="Times New Roman" w:hAnsi="Times New Roman" w:cs="Times New Roman"/>
          <w:b/>
          <w:sz w:val="28"/>
          <w:szCs w:val="28"/>
        </w:rPr>
        <w:t>«Слова – родственники»</w:t>
      </w:r>
    </w:p>
    <w:p w14:paraId="594BE06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Где растут фрукты? (</w:t>
      </w:r>
      <w:r w:rsidRPr="00F473F4">
        <w:rPr>
          <w:rFonts w:ascii="Times New Roman" w:hAnsi="Times New Roman" w:cs="Times New Roman"/>
          <w:bCs/>
          <w:sz w:val="28"/>
          <w:szCs w:val="28"/>
        </w:rPr>
        <w:t>в саду</w:t>
      </w:r>
      <w:r w:rsidRPr="00F473F4">
        <w:rPr>
          <w:rFonts w:ascii="Times New Roman" w:hAnsi="Times New Roman" w:cs="Times New Roman"/>
          <w:sz w:val="28"/>
          <w:szCs w:val="28"/>
        </w:rPr>
        <w:t>) Кто ухаживает за садом? (</w:t>
      </w:r>
      <w:r w:rsidRPr="00F473F4">
        <w:rPr>
          <w:rFonts w:ascii="Times New Roman" w:hAnsi="Times New Roman" w:cs="Times New Roman"/>
          <w:bCs/>
          <w:sz w:val="28"/>
          <w:szCs w:val="28"/>
        </w:rPr>
        <w:t>садовник</w:t>
      </w:r>
      <w:r w:rsidRPr="00F473F4">
        <w:rPr>
          <w:rFonts w:ascii="Times New Roman" w:hAnsi="Times New Roman" w:cs="Times New Roman"/>
          <w:sz w:val="28"/>
          <w:szCs w:val="28"/>
        </w:rPr>
        <w:t>)</w:t>
      </w:r>
    </w:p>
    <w:p w14:paraId="4EEDE42E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Как называются растения, которые растут в саду? (</w:t>
      </w:r>
      <w:r w:rsidRPr="00F473F4">
        <w:rPr>
          <w:rFonts w:ascii="Times New Roman" w:hAnsi="Times New Roman" w:cs="Times New Roman"/>
          <w:bCs/>
          <w:sz w:val="28"/>
          <w:szCs w:val="28"/>
        </w:rPr>
        <w:t>садовые</w:t>
      </w:r>
      <w:r w:rsidRPr="00F473F4">
        <w:rPr>
          <w:rFonts w:ascii="Times New Roman" w:hAnsi="Times New Roman" w:cs="Times New Roman"/>
          <w:sz w:val="28"/>
          <w:szCs w:val="28"/>
        </w:rPr>
        <w:t>).</w:t>
      </w:r>
    </w:p>
    <w:p w14:paraId="17579B18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 Мы назвали слова – родственники. Послушайте еще раз: сад, садовник, садовые. А вы знаете, почему их так называют?</w:t>
      </w:r>
    </w:p>
    <w:p w14:paraId="16E5AE27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Объяснение: Потому что это слова, похожие, близкие по смыслу.</w:t>
      </w:r>
    </w:p>
    <w:p w14:paraId="0456DE1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b/>
          <w:sz w:val="28"/>
          <w:szCs w:val="28"/>
        </w:rPr>
        <w:t>3 задание: (на экране) «Что лишнее?»</w:t>
      </w:r>
    </w:p>
    <w:p w14:paraId="1393F779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самолет, вертолет, истребитель, дерево</w:t>
      </w:r>
    </w:p>
    <w:p w14:paraId="2E8996E1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апельсин, катер, теплоход, лодка</w:t>
      </w:r>
    </w:p>
    <w:p w14:paraId="6F6DF8D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- машина, мотоцикл, автобус, медведь, </w:t>
      </w:r>
    </w:p>
    <w:p w14:paraId="68F1799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лотос, венерин башмачок, подснежник, стол.</w:t>
      </w:r>
    </w:p>
    <w:p w14:paraId="12D3B749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Воспитатель: С этим заданием мы тоже справились. </w:t>
      </w:r>
    </w:p>
    <w:p w14:paraId="5F2B1BEC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DB139D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Давайте немного отдохнем.</w:t>
      </w:r>
    </w:p>
    <w:p w14:paraId="568C3092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3F4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F473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303644" w14:textId="77777777" w:rsidR="00F473F4" w:rsidRPr="00F473F4" w:rsidRDefault="00F473F4" w:rsidP="00F473F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3F4">
        <w:rPr>
          <w:rFonts w:ascii="Times New Roman" w:hAnsi="Times New Roman" w:cs="Times New Roman"/>
          <w:i/>
          <w:sz w:val="28"/>
          <w:szCs w:val="28"/>
        </w:rPr>
        <w:t>«На лугу растут цветы»</w:t>
      </w:r>
    </w:p>
    <w:p w14:paraId="639EB7C0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На лугу растут цветы</w:t>
      </w:r>
    </w:p>
    <w:p w14:paraId="5AFC33EA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Небывалой красоты.</w:t>
      </w:r>
    </w:p>
    <w:p w14:paraId="186078D1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К солнцу тянутся цветы. </w:t>
      </w:r>
    </w:p>
    <w:p w14:paraId="4807B77A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С ними потянись и ты.</w:t>
      </w:r>
    </w:p>
    <w:p w14:paraId="6B169D15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Ветер дунет иногда,</w:t>
      </w:r>
    </w:p>
    <w:p w14:paraId="5D951FB2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Только это не беда.</w:t>
      </w:r>
    </w:p>
    <w:p w14:paraId="3CEDCD40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Наклоняются цветочки,</w:t>
      </w:r>
    </w:p>
    <w:p w14:paraId="09E7E513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 Опускают лепесточки.</w:t>
      </w:r>
    </w:p>
    <w:p w14:paraId="204BAEB2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А потом опять встают</w:t>
      </w:r>
    </w:p>
    <w:p w14:paraId="12799D43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И по-прежнему цветут (2 раза)</w:t>
      </w:r>
    </w:p>
    <w:p w14:paraId="5E92C87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214EC1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b/>
          <w:sz w:val="28"/>
          <w:szCs w:val="28"/>
        </w:rPr>
        <w:t>4 задание.</w:t>
      </w:r>
    </w:p>
    <w:p w14:paraId="58D70D91" w14:textId="77777777" w:rsidR="00F473F4" w:rsidRPr="00F473F4" w:rsidRDefault="00F473F4" w:rsidP="00F473F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3F4">
        <w:rPr>
          <w:rFonts w:ascii="Times New Roman" w:hAnsi="Times New Roman" w:cs="Times New Roman"/>
          <w:i/>
          <w:sz w:val="28"/>
          <w:szCs w:val="28"/>
        </w:rPr>
        <w:t xml:space="preserve">Загадка: </w:t>
      </w:r>
    </w:p>
    <w:p w14:paraId="4D304A24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Лес на берегах стоит</w:t>
      </w:r>
    </w:p>
    <w:p w14:paraId="50993872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Под мостом она бежит</w:t>
      </w:r>
    </w:p>
    <w:p w14:paraId="21174070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И течет вода куда-то,</w:t>
      </w:r>
    </w:p>
    <w:p w14:paraId="140FC60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Догадались вы ребята?</w:t>
      </w:r>
    </w:p>
    <w:p w14:paraId="3C2DD7DC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Умолчу ответ пока</w:t>
      </w:r>
    </w:p>
    <w:p w14:paraId="45BEE56B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Под мостом течет…..</w:t>
      </w:r>
      <w:r w:rsidRPr="00F473F4">
        <w:rPr>
          <w:rFonts w:ascii="Times New Roman" w:hAnsi="Times New Roman" w:cs="Times New Roman"/>
          <w:b/>
          <w:sz w:val="28"/>
          <w:szCs w:val="28"/>
        </w:rPr>
        <w:t>Река</w:t>
      </w:r>
    </w:p>
    <w:p w14:paraId="4774132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Ребята, а кто живет в реке? (</w:t>
      </w:r>
      <w:r w:rsidRPr="00F473F4">
        <w:rPr>
          <w:rFonts w:ascii="Times New Roman" w:hAnsi="Times New Roman" w:cs="Times New Roman"/>
          <w:b/>
          <w:i/>
          <w:sz w:val="28"/>
          <w:szCs w:val="28"/>
        </w:rPr>
        <w:t>Воспитатель открывает картинки на экране. Дети называют их хором или индивидуально).</w:t>
      </w:r>
    </w:p>
    <w:p w14:paraId="4B10DFB2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-Чем рыбы дышат под водой? (жабрами)</w:t>
      </w:r>
    </w:p>
    <w:p w14:paraId="61627F89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А есть еще дельфин и кит, они тоже живут в реке? (нет)</w:t>
      </w:r>
    </w:p>
    <w:p w14:paraId="1AC39CBD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Почему они не могут жить в реке?</w:t>
      </w:r>
    </w:p>
    <w:p w14:paraId="5D60BCB3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Потому, что их организм и способ питания приспособлен именно к морям и океанам.</w:t>
      </w:r>
    </w:p>
    <w:p w14:paraId="6334082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А что у кита и дельфина вместо жабр? (легкие)</w:t>
      </w:r>
    </w:p>
    <w:p w14:paraId="5E2993F0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- А как их еще называют? (млекопитающие, потому что они кормят своих деток молочком). </w:t>
      </w:r>
    </w:p>
    <w:p w14:paraId="7C1D3AD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Молодцы, ребята! Рыбы не умеют разговаривать, но любят улыбаться, и улыбки у них разные (построчно читает начало стихотворения, дети договаривают последние слова).</w:t>
      </w:r>
    </w:p>
    <w:p w14:paraId="0868714E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Если это рыбка – у неё улыбка, если это </w:t>
      </w:r>
      <w:proofErr w:type="spellStart"/>
      <w:r w:rsidRPr="00F473F4">
        <w:rPr>
          <w:rFonts w:ascii="Times New Roman" w:hAnsi="Times New Roman" w:cs="Times New Roman"/>
          <w:sz w:val="28"/>
          <w:szCs w:val="28"/>
        </w:rPr>
        <w:t>рыбочка</w:t>
      </w:r>
      <w:proofErr w:type="spellEnd"/>
      <w:r w:rsidRPr="00F473F4">
        <w:rPr>
          <w:rFonts w:ascii="Times New Roman" w:hAnsi="Times New Roman" w:cs="Times New Roman"/>
          <w:sz w:val="28"/>
          <w:szCs w:val="28"/>
        </w:rPr>
        <w:t xml:space="preserve"> – у неё…. (улыбочка),</w:t>
      </w:r>
    </w:p>
    <w:p w14:paraId="29CF6D38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Если это рыба – у неё … (улыба), если это рыбина – у неё… (</w:t>
      </w:r>
      <w:proofErr w:type="spellStart"/>
      <w:r w:rsidRPr="00F473F4">
        <w:rPr>
          <w:rFonts w:ascii="Times New Roman" w:hAnsi="Times New Roman" w:cs="Times New Roman"/>
          <w:sz w:val="28"/>
          <w:szCs w:val="28"/>
        </w:rPr>
        <w:t>улыбина</w:t>
      </w:r>
      <w:proofErr w:type="spellEnd"/>
      <w:r w:rsidRPr="00F473F4">
        <w:rPr>
          <w:rFonts w:ascii="Times New Roman" w:hAnsi="Times New Roman" w:cs="Times New Roman"/>
          <w:sz w:val="28"/>
          <w:szCs w:val="28"/>
        </w:rPr>
        <w:t>),</w:t>
      </w:r>
    </w:p>
    <w:p w14:paraId="159DB372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Если это рыбище – у неё… (</w:t>
      </w:r>
      <w:proofErr w:type="spellStart"/>
      <w:r w:rsidRPr="00F473F4">
        <w:rPr>
          <w:rFonts w:ascii="Times New Roman" w:hAnsi="Times New Roman" w:cs="Times New Roman"/>
          <w:sz w:val="28"/>
          <w:szCs w:val="28"/>
        </w:rPr>
        <w:t>улыбище</w:t>
      </w:r>
      <w:proofErr w:type="spellEnd"/>
      <w:r w:rsidRPr="00F473F4">
        <w:rPr>
          <w:rFonts w:ascii="Times New Roman" w:hAnsi="Times New Roman" w:cs="Times New Roman"/>
          <w:sz w:val="28"/>
          <w:szCs w:val="28"/>
        </w:rPr>
        <w:t>).</w:t>
      </w:r>
    </w:p>
    <w:p w14:paraId="5DF9D56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7DE5EE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b/>
          <w:sz w:val="28"/>
          <w:szCs w:val="28"/>
        </w:rPr>
        <w:t>5 задание:</w:t>
      </w:r>
    </w:p>
    <w:p w14:paraId="7CEAB6CC" w14:textId="77777777" w:rsidR="00F473F4" w:rsidRPr="00F473F4" w:rsidRDefault="00F473F4" w:rsidP="00F4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F4">
        <w:rPr>
          <w:rFonts w:ascii="Times New Roman" w:hAnsi="Times New Roman" w:cs="Times New Roman"/>
          <w:b/>
          <w:sz w:val="28"/>
          <w:szCs w:val="28"/>
        </w:rPr>
        <w:t>«Какой? Какая?»</w:t>
      </w:r>
    </w:p>
    <w:p w14:paraId="53739A0F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Матрешка сделана из дерева…Значит она….</w:t>
      </w:r>
    </w:p>
    <w:p w14:paraId="14EA054C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Сумка сделана из кожи…</w:t>
      </w:r>
    </w:p>
    <w:p w14:paraId="70D9F1E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lastRenderedPageBreak/>
        <w:t>- Если ручка сделана из пластмассы…</w:t>
      </w:r>
    </w:p>
    <w:p w14:paraId="7421F4B8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Дом построен из кирпича…</w:t>
      </w:r>
    </w:p>
    <w:p w14:paraId="55B633E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Блюдце из фарфора…</w:t>
      </w:r>
    </w:p>
    <w:p w14:paraId="49F1DE8A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F321C2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-Ребята, вот и засияло солнышко в этом замечательном городе. Какое оно? </w:t>
      </w:r>
    </w:p>
    <w:p w14:paraId="3062F03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(улыбчивое, теплое, яркое, …)</w:t>
      </w:r>
    </w:p>
    <w:p w14:paraId="5EA60E33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Закройте глаза и представьте, как согревают лучи наши щеки, нос, руки, пальчики. Нам стало тепло, и на душе весело. Лучики побежали по облакам, по полям, по лесам, по цветам. В этом прекрасном городе снова тепло, радостно, красиво!</w:t>
      </w:r>
    </w:p>
    <w:p w14:paraId="237B986A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92E4D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 xml:space="preserve"> Молодцы, ваши знания помогли сделать доброе дело. Душа каждого человека радуется, когда он делает добро другому.</w:t>
      </w:r>
    </w:p>
    <w:p w14:paraId="3961C6C6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 А сейчас настало время отправляться домой. Давайте представим, что мы летим на воздушном шаре сквозь облака. Нам приятно, легко, свободно…</w:t>
      </w:r>
    </w:p>
    <w:p w14:paraId="77137C62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-Вот и прибыли мы в детский сад. Я хочу сказать вам спасибо за это увлекательное путешествие, вы молодцы!!! Вы меня очень порадовали.</w:t>
      </w:r>
    </w:p>
    <w:p w14:paraId="4197AF5E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  <w:r w:rsidRPr="00F473F4">
        <w:rPr>
          <w:rFonts w:ascii="Times New Roman" w:hAnsi="Times New Roman" w:cs="Times New Roman"/>
          <w:sz w:val="28"/>
          <w:szCs w:val="28"/>
        </w:rPr>
        <w:t>Дружба помогает нам делать настоящие чудеса!</w:t>
      </w:r>
    </w:p>
    <w:p w14:paraId="732F750C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AA4DA2" w14:textId="77777777" w:rsidR="00F473F4" w:rsidRPr="00F473F4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91A65A" w14:textId="77777777" w:rsidR="00F473F4" w:rsidRPr="000232BB" w:rsidRDefault="00F473F4" w:rsidP="00F473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DCE60F" w14:textId="77777777" w:rsidR="00B80A34" w:rsidRDefault="00B80A34" w:rsidP="00F473F4">
      <w:pPr>
        <w:jc w:val="center"/>
      </w:pPr>
    </w:p>
    <w:sectPr w:rsidR="00B8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37578"/>
    <w:multiLevelType w:val="multilevel"/>
    <w:tmpl w:val="8E80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0989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29"/>
    <w:rsid w:val="000126E5"/>
    <w:rsid w:val="000232BB"/>
    <w:rsid w:val="0020109A"/>
    <w:rsid w:val="002D0028"/>
    <w:rsid w:val="00574577"/>
    <w:rsid w:val="005B43AB"/>
    <w:rsid w:val="005D7313"/>
    <w:rsid w:val="00724829"/>
    <w:rsid w:val="00756FDC"/>
    <w:rsid w:val="00A402BE"/>
    <w:rsid w:val="00B80A34"/>
    <w:rsid w:val="00C8382E"/>
    <w:rsid w:val="00DE6D60"/>
    <w:rsid w:val="00EB1855"/>
    <w:rsid w:val="00F4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1FB1"/>
  <w15:chartTrackingRefBased/>
  <w15:docId w15:val="{8C00CFF9-6E1C-4D28-AA34-8642CE42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3221</Words>
  <Characters>18364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6</cp:revision>
  <dcterms:created xsi:type="dcterms:W3CDTF">2025-01-13T11:00:00Z</dcterms:created>
  <dcterms:modified xsi:type="dcterms:W3CDTF">2025-01-13T19:17:00Z</dcterms:modified>
</cp:coreProperties>
</file>