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CB4" w:rsidRPr="004A7CB4" w:rsidRDefault="004A7CB4" w:rsidP="004A7CB4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6"/>
          <w:szCs w:val="36"/>
        </w:rPr>
      </w:pPr>
      <w:r w:rsidRPr="004A7CB4">
        <w:rPr>
          <w:rStyle w:val="a4"/>
          <w:color w:val="FF0000"/>
          <w:sz w:val="36"/>
          <w:szCs w:val="36"/>
        </w:rPr>
        <w:t>Это интересно</w:t>
      </w:r>
    </w:p>
    <w:p w:rsidR="004A7CB4" w:rsidRPr="004A7CB4" w:rsidRDefault="004A7CB4" w:rsidP="004A7CB4">
      <w:pPr>
        <w:pStyle w:val="a3"/>
        <w:spacing w:before="0" w:beforeAutospacing="0" w:after="0" w:afterAutospacing="0"/>
        <w:jc w:val="center"/>
        <w:rPr>
          <w:rStyle w:val="a4"/>
          <w:color w:val="FF0000"/>
          <w:sz w:val="36"/>
          <w:szCs w:val="36"/>
        </w:rPr>
      </w:pPr>
      <w:proofErr w:type="spellStart"/>
      <w:r w:rsidRPr="004A7CB4">
        <w:rPr>
          <w:rStyle w:val="a4"/>
          <w:color w:val="FF0000"/>
          <w:sz w:val="36"/>
          <w:szCs w:val="36"/>
        </w:rPr>
        <w:t>Гештальт</w:t>
      </w:r>
      <w:proofErr w:type="spellEnd"/>
      <w:r w:rsidRPr="004A7CB4">
        <w:rPr>
          <w:rStyle w:val="a4"/>
          <w:color w:val="FF0000"/>
          <w:sz w:val="36"/>
          <w:szCs w:val="36"/>
        </w:rPr>
        <w:t>-терапия</w:t>
      </w:r>
      <w:r w:rsidRPr="004A7CB4">
        <w:rPr>
          <w:rStyle w:val="a4"/>
          <w:color w:val="FF0000"/>
          <w:sz w:val="36"/>
          <w:szCs w:val="36"/>
        </w:rPr>
        <w:t xml:space="preserve"> в работе с дошкольниками</w:t>
      </w:r>
    </w:p>
    <w:p w:rsidR="004A7CB4" w:rsidRDefault="004A7CB4" w:rsidP="00ED482B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4A7CB4" w:rsidRDefault="00AE4528" w:rsidP="00AE4528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1581150" cy="2108199"/>
            <wp:effectExtent l="0" t="0" r="0" b="6985"/>
            <wp:docPr id="1" name="Рисунок 1" descr="C:\Users\user\Desktop\IMG-202110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1018-WA0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306" cy="210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E4528" w:rsidRDefault="00AE4528" w:rsidP="00ED482B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E7122F" w:rsidRPr="00ED482B" w:rsidRDefault="00E7122F" w:rsidP="00ED482B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AE4528">
        <w:rPr>
          <w:rStyle w:val="a4"/>
          <w:sz w:val="28"/>
          <w:szCs w:val="28"/>
        </w:rPr>
        <w:t>Гештальт</w:t>
      </w:r>
      <w:proofErr w:type="spellEnd"/>
      <w:r w:rsidRPr="00AE4528">
        <w:rPr>
          <w:rStyle w:val="a4"/>
          <w:sz w:val="28"/>
          <w:szCs w:val="28"/>
        </w:rPr>
        <w:t>-терапия</w:t>
      </w:r>
      <w:r w:rsidRPr="00ED482B">
        <w:rPr>
          <w:rStyle w:val="a4"/>
          <w:b w:val="0"/>
          <w:sz w:val="28"/>
          <w:szCs w:val="28"/>
        </w:rPr>
        <w:t xml:space="preserve"> </w:t>
      </w:r>
      <w:r w:rsidRPr="00ED482B">
        <w:rPr>
          <w:sz w:val="28"/>
          <w:szCs w:val="28"/>
        </w:rPr>
        <w:t xml:space="preserve">(в переводе с немецкого </w:t>
      </w:r>
      <w:r w:rsidRPr="00ED482B">
        <w:rPr>
          <w:iCs/>
          <w:sz w:val="28"/>
          <w:szCs w:val="28"/>
        </w:rPr>
        <w:t>«</w:t>
      </w:r>
      <w:proofErr w:type="spellStart"/>
      <w:r w:rsidRPr="00ED482B">
        <w:rPr>
          <w:iCs/>
          <w:sz w:val="28"/>
          <w:szCs w:val="28"/>
        </w:rPr>
        <w:t>gestalt</w:t>
      </w:r>
      <w:proofErr w:type="spellEnd"/>
      <w:r w:rsidRPr="00ED482B">
        <w:rPr>
          <w:iCs/>
          <w:sz w:val="28"/>
          <w:szCs w:val="28"/>
        </w:rPr>
        <w:t>»</w:t>
      </w:r>
      <w:r w:rsidRPr="00ED482B">
        <w:rPr>
          <w:sz w:val="28"/>
          <w:szCs w:val="28"/>
        </w:rPr>
        <w:t xml:space="preserve"> - форма) – это направление, благодаря которому создается целостный образ определенной ситуации. </w:t>
      </w:r>
      <w:proofErr w:type="spellStart"/>
      <w:r w:rsidRPr="00ED482B">
        <w:rPr>
          <w:rStyle w:val="a4"/>
          <w:b w:val="0"/>
          <w:sz w:val="28"/>
          <w:szCs w:val="28"/>
        </w:rPr>
        <w:t>Гештальт</w:t>
      </w:r>
      <w:proofErr w:type="spellEnd"/>
      <w:r w:rsidRPr="00ED482B">
        <w:rPr>
          <w:rStyle w:val="a4"/>
          <w:b w:val="0"/>
          <w:sz w:val="28"/>
          <w:szCs w:val="28"/>
        </w:rPr>
        <w:t>-терапия</w:t>
      </w:r>
      <w:r w:rsidRPr="00ED482B">
        <w:rPr>
          <w:sz w:val="28"/>
          <w:szCs w:val="28"/>
        </w:rPr>
        <w:t xml:space="preserve"> - это актуализация на осознание настоящего момента, ведь важно то, что происходит с вами именно </w:t>
      </w:r>
      <w:r w:rsidRPr="00ED482B">
        <w:rPr>
          <w:iCs/>
          <w:sz w:val="28"/>
          <w:szCs w:val="28"/>
        </w:rPr>
        <w:t>«здесь и сейчас»</w:t>
      </w:r>
      <w:r w:rsidRPr="00ED482B">
        <w:rPr>
          <w:sz w:val="28"/>
          <w:szCs w:val="28"/>
        </w:rPr>
        <w:t xml:space="preserve">, при этом не менее важно также находиться в контакте с окружающим миром и людьми. А это так важно для детей </w:t>
      </w:r>
      <w:r w:rsidRPr="00ED482B">
        <w:rPr>
          <w:rStyle w:val="a4"/>
          <w:b w:val="0"/>
          <w:sz w:val="28"/>
          <w:szCs w:val="28"/>
        </w:rPr>
        <w:t>дошкольного возраста</w:t>
      </w:r>
      <w:r w:rsidRPr="00ED482B">
        <w:rPr>
          <w:sz w:val="28"/>
          <w:szCs w:val="28"/>
        </w:rPr>
        <w:t>!</w:t>
      </w:r>
    </w:p>
    <w:p w:rsidR="00E7122F" w:rsidRPr="00ED482B" w:rsidRDefault="00E7122F" w:rsidP="00ED482B">
      <w:pPr>
        <w:pStyle w:val="a3"/>
        <w:spacing w:before="0" w:beforeAutospacing="0" w:after="0" w:afterAutospacing="0"/>
        <w:rPr>
          <w:sz w:val="28"/>
          <w:szCs w:val="28"/>
        </w:rPr>
      </w:pPr>
      <w:r w:rsidRPr="00ED482B">
        <w:rPr>
          <w:sz w:val="28"/>
          <w:szCs w:val="28"/>
        </w:rPr>
        <w:t>Для того</w:t>
      </w:r>
      <w:proofErr w:type="gramStart"/>
      <w:r w:rsidRPr="00ED482B">
        <w:rPr>
          <w:sz w:val="28"/>
          <w:szCs w:val="28"/>
        </w:rPr>
        <w:t>,</w:t>
      </w:r>
      <w:proofErr w:type="gramEnd"/>
      <w:r w:rsidRPr="00ED482B">
        <w:rPr>
          <w:sz w:val="28"/>
          <w:szCs w:val="28"/>
        </w:rPr>
        <w:t xml:space="preserve"> чтобы ребенок эффективно переживал чувства и эмоции, которые не были завершены в прошлом, психологу следует создать доверительную атмосферу для установления контакта с ребенком, безопасные условия для экспериментирования, поддерживает процесс контактирования со средой, оказывает помощь ребенку в ассимиляции полученного опыта и предоставляет для этого достаточное количество времени и пространства. В творчестве ребенок приобретает спонтанность, выражает в идеях, действиях, чувствах себя,</w:t>
      </w:r>
      <w:r w:rsidR="005C04B5" w:rsidRPr="00ED482B">
        <w:rPr>
          <w:sz w:val="28"/>
          <w:szCs w:val="28"/>
        </w:rPr>
        <w:t xml:space="preserve"> </w:t>
      </w:r>
      <w:r w:rsidRPr="00ED482B">
        <w:rPr>
          <w:sz w:val="28"/>
          <w:szCs w:val="28"/>
        </w:rPr>
        <w:t>используя все свои ресурсы: зрение, слух, осязание и обоняние, мимику и жесты, воображение и интеллект.</w:t>
      </w:r>
    </w:p>
    <w:p w:rsidR="00E7122F" w:rsidRPr="00ED482B" w:rsidRDefault="00E7122F" w:rsidP="00ED482B">
      <w:pPr>
        <w:pStyle w:val="a3"/>
        <w:spacing w:before="0" w:beforeAutospacing="0" w:after="0" w:afterAutospacing="0"/>
        <w:rPr>
          <w:sz w:val="28"/>
          <w:szCs w:val="28"/>
        </w:rPr>
      </w:pPr>
      <w:r w:rsidRPr="00ED482B">
        <w:rPr>
          <w:sz w:val="28"/>
          <w:szCs w:val="28"/>
        </w:rPr>
        <w:t>Для этого я использую следующие упражнения:</w:t>
      </w:r>
    </w:p>
    <w:p w:rsidR="00E7122F" w:rsidRPr="00AE4528" w:rsidRDefault="00E7122F" w:rsidP="00ED482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E4528">
        <w:rPr>
          <w:b/>
          <w:sz w:val="28"/>
          <w:szCs w:val="28"/>
        </w:rPr>
        <w:t>1</w:t>
      </w:r>
      <w:r w:rsidR="00AE4528">
        <w:rPr>
          <w:b/>
          <w:sz w:val="28"/>
          <w:szCs w:val="28"/>
        </w:rPr>
        <w:t>.</w:t>
      </w:r>
      <w:r w:rsidRPr="00AE4528">
        <w:rPr>
          <w:b/>
          <w:sz w:val="28"/>
          <w:szCs w:val="28"/>
        </w:rPr>
        <w:t xml:space="preserve"> “Горячий стул” или “Разговор со страхом”</w:t>
      </w:r>
    </w:p>
    <w:p w:rsidR="00E7122F" w:rsidRPr="00ED482B" w:rsidRDefault="00E7122F" w:rsidP="00ED482B">
      <w:pPr>
        <w:pStyle w:val="a3"/>
        <w:spacing w:before="0" w:beforeAutospacing="0" w:after="0" w:afterAutospacing="0"/>
        <w:rPr>
          <w:sz w:val="28"/>
          <w:szCs w:val="28"/>
        </w:rPr>
      </w:pPr>
      <w:r w:rsidRPr="00ED482B">
        <w:rPr>
          <w:sz w:val="28"/>
          <w:szCs w:val="28"/>
        </w:rPr>
        <w:t>Поочередно садясь то на один, то на другой стул, ребенок идентифицирует себя со страхом. И строит с ним свой диалог. Он может поговорить со страхом. Выразить ему свою злость или даже поругаться с ним. Познакомиться, договориться, подружиться. Либо попробовать заключить с ним определенный договор. В ходе выполнения упражнения и после него обращаем внимание на чувства, эмоции, переживания и дыхание ребенка.</w:t>
      </w:r>
    </w:p>
    <w:p w:rsidR="00E7122F" w:rsidRPr="00AE4528" w:rsidRDefault="00E7122F" w:rsidP="00ED482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E4528">
        <w:rPr>
          <w:b/>
          <w:sz w:val="28"/>
          <w:szCs w:val="28"/>
        </w:rPr>
        <w:t>2</w:t>
      </w:r>
      <w:r w:rsidR="00AE4528" w:rsidRPr="00AE4528">
        <w:rPr>
          <w:b/>
          <w:sz w:val="28"/>
          <w:szCs w:val="28"/>
        </w:rPr>
        <w:t>.</w:t>
      </w:r>
      <w:r w:rsidRPr="00AE4528">
        <w:rPr>
          <w:b/>
          <w:sz w:val="28"/>
          <w:szCs w:val="28"/>
        </w:rPr>
        <w:t xml:space="preserve"> Рисование негативных эмоций.</w:t>
      </w:r>
    </w:p>
    <w:p w:rsidR="00E7122F" w:rsidRPr="00ED482B" w:rsidRDefault="00E7122F" w:rsidP="00ED482B">
      <w:pPr>
        <w:pStyle w:val="a3"/>
        <w:spacing w:before="0" w:beforeAutospacing="0" w:after="0" w:afterAutospacing="0"/>
        <w:rPr>
          <w:sz w:val="28"/>
          <w:szCs w:val="28"/>
        </w:rPr>
      </w:pPr>
      <w:r w:rsidRPr="00ED482B">
        <w:rPr>
          <w:sz w:val="28"/>
          <w:szCs w:val="28"/>
        </w:rPr>
        <w:t>С помощью разл</w:t>
      </w:r>
      <w:r w:rsidR="00AE4528">
        <w:rPr>
          <w:sz w:val="28"/>
          <w:szCs w:val="28"/>
        </w:rPr>
        <w:t xml:space="preserve">ичных техник </w:t>
      </w:r>
      <w:r w:rsidRPr="00ED482B">
        <w:rPr>
          <w:sz w:val="28"/>
          <w:szCs w:val="28"/>
        </w:rPr>
        <w:t xml:space="preserve"> я предлагаю нарисовать, начертить, изобразить те негативные эмоции, которые они испытывают.</w:t>
      </w:r>
    </w:p>
    <w:p w:rsidR="00E7122F" w:rsidRPr="00AE4528" w:rsidRDefault="00E7122F" w:rsidP="00ED482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E4528">
        <w:rPr>
          <w:b/>
          <w:sz w:val="28"/>
          <w:szCs w:val="28"/>
        </w:rPr>
        <w:t>3</w:t>
      </w:r>
      <w:r w:rsidR="00AE4528" w:rsidRPr="00AE4528">
        <w:rPr>
          <w:b/>
          <w:sz w:val="28"/>
          <w:szCs w:val="28"/>
        </w:rPr>
        <w:t>.</w:t>
      </w:r>
      <w:r w:rsidRPr="00AE4528">
        <w:rPr>
          <w:b/>
          <w:sz w:val="28"/>
          <w:szCs w:val="28"/>
        </w:rPr>
        <w:t xml:space="preserve"> Полезная прогулка.</w:t>
      </w:r>
    </w:p>
    <w:p w:rsidR="00E7122F" w:rsidRPr="00ED482B" w:rsidRDefault="00E7122F" w:rsidP="00ED482B">
      <w:pPr>
        <w:pStyle w:val="a3"/>
        <w:spacing w:before="0" w:beforeAutospacing="0" w:after="0" w:afterAutospacing="0"/>
        <w:rPr>
          <w:sz w:val="28"/>
          <w:szCs w:val="28"/>
        </w:rPr>
      </w:pPr>
      <w:r w:rsidRPr="00ED482B">
        <w:rPr>
          <w:sz w:val="28"/>
          <w:szCs w:val="28"/>
        </w:rPr>
        <w:t xml:space="preserve">Я предлагаю детям прогуляться по территории нашего детского сада. И там отмечать те объекты, которые привлекут взгляд. Затем мы собираем их и </w:t>
      </w:r>
      <w:r w:rsidRPr="00ED482B">
        <w:rPr>
          <w:sz w:val="28"/>
          <w:szCs w:val="28"/>
        </w:rPr>
        <w:lastRenderedPageBreak/>
        <w:t>строим из них скульптуру или коллаж. Это упражнение помогает осознать себя здесь и сейчас и к тому же прекрасно развивает творческое начало.</w:t>
      </w:r>
    </w:p>
    <w:p w:rsidR="00E7122F" w:rsidRPr="00AE4528" w:rsidRDefault="00E7122F" w:rsidP="00ED482B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AE4528">
        <w:rPr>
          <w:b/>
          <w:sz w:val="28"/>
          <w:szCs w:val="28"/>
        </w:rPr>
        <w:t>4</w:t>
      </w:r>
      <w:r w:rsidR="00AE4528" w:rsidRPr="00AE4528">
        <w:rPr>
          <w:b/>
          <w:sz w:val="28"/>
          <w:szCs w:val="28"/>
        </w:rPr>
        <w:t>.</w:t>
      </w:r>
      <w:r w:rsidRPr="00AE4528">
        <w:rPr>
          <w:b/>
          <w:sz w:val="28"/>
          <w:szCs w:val="28"/>
        </w:rPr>
        <w:t xml:space="preserve"> Различные релаксационные упражнения.</w:t>
      </w:r>
    </w:p>
    <w:p w:rsidR="00E7122F" w:rsidRPr="00ED482B" w:rsidRDefault="00E7122F" w:rsidP="00ED482B">
      <w:pPr>
        <w:pStyle w:val="a3"/>
        <w:spacing w:before="0" w:beforeAutospacing="0" w:after="0" w:afterAutospacing="0"/>
        <w:rPr>
          <w:sz w:val="28"/>
          <w:szCs w:val="28"/>
        </w:rPr>
      </w:pPr>
      <w:r w:rsidRPr="00ED482B">
        <w:rPr>
          <w:sz w:val="28"/>
          <w:szCs w:val="28"/>
        </w:rPr>
        <w:t>Например</w:t>
      </w:r>
      <w:r w:rsidR="00AE4528">
        <w:rPr>
          <w:sz w:val="28"/>
          <w:szCs w:val="28"/>
        </w:rPr>
        <w:t>, такое</w:t>
      </w:r>
      <w:r w:rsidRPr="00ED482B">
        <w:rPr>
          <w:sz w:val="28"/>
          <w:szCs w:val="28"/>
        </w:rPr>
        <w:t>: Лягте удобно, закройте глаза и слушайте мой голос. Дышите медленно и легко. Представьте, что вы в лесу, где много деревьев, кустарников, всевозможных цветов. В самой чаще леса стоит белая каменная скамейка, присядьте на нее.</w:t>
      </w:r>
    </w:p>
    <w:p w:rsidR="00E7122F" w:rsidRPr="00ED482B" w:rsidRDefault="00E7122F" w:rsidP="00ED482B">
      <w:pPr>
        <w:pStyle w:val="a3"/>
        <w:spacing w:before="0" w:beforeAutospacing="0" w:after="0" w:afterAutospacing="0"/>
        <w:rPr>
          <w:sz w:val="28"/>
          <w:szCs w:val="28"/>
        </w:rPr>
      </w:pPr>
      <w:r w:rsidRPr="00ED482B">
        <w:rPr>
          <w:sz w:val="28"/>
          <w:szCs w:val="28"/>
        </w:rPr>
        <w:t>Прислушайтесь к звукам. Вы слышите пение птиц, шорохи трав.</w:t>
      </w:r>
      <w:r w:rsidR="005C04B5" w:rsidRPr="00ED482B">
        <w:rPr>
          <w:sz w:val="28"/>
          <w:szCs w:val="28"/>
        </w:rPr>
        <w:t xml:space="preserve"> </w:t>
      </w:r>
      <w:r w:rsidRPr="00ED482B">
        <w:rPr>
          <w:sz w:val="28"/>
          <w:szCs w:val="28"/>
        </w:rPr>
        <w:t>Почувствуйте запахи: пахнет влажная земля, ветер доносит запах сосен. Запомните свои ощущения, чувства, захватите их с собой, возвращаясь из путешествия. Пусть они будут с вами целый день.</w:t>
      </w:r>
    </w:p>
    <w:p w:rsidR="00DB7EB2" w:rsidRPr="00ED482B" w:rsidRDefault="00DB7EB2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методов психологической работы с детьми </w:t>
      </w:r>
      <w:r w:rsidRPr="00ED48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синдромом дефицита внимания с </w:t>
      </w:r>
      <w:proofErr w:type="spellStart"/>
      <w:r w:rsidRPr="00ED48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гиперактивностью</w:t>
      </w:r>
      <w:proofErr w:type="spellEnd"/>
      <w:r w:rsidRPr="00ED482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(СДВГ)</w:t>
      </w: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является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гештальт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-подход. Основная цель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гештальт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-подхода в работе с личностью – это формирование способности  человека к установлению полноценного контакта с внутренним миром собственных чувств. Контакт с самим собой, с внутренним миром чувств, желаний – это первый шаг к контакту с другими людьми (Ф.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Перлз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B7EB2" w:rsidRPr="00ED482B" w:rsidRDefault="00DB7EB2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Основателем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гештальт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-терапии является Фридрих Соломон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Перлз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Датой официального рождения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гештальт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-терапии считается 1951 год.</w:t>
      </w:r>
    </w:p>
    <w:p w:rsidR="00DB7EB2" w:rsidRPr="00ED482B" w:rsidRDefault="00DB7EB2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с детьми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гештальт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-подход используется со следующими целями:</w:t>
      </w:r>
    </w:p>
    <w:p w:rsidR="00DB7EB2" w:rsidRPr="00ED482B" w:rsidRDefault="00DB7EB2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выражение и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осознавание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ребенком своих телесных ощущений,</w:t>
      </w:r>
    </w:p>
    <w:p w:rsidR="00DB7EB2" w:rsidRPr="00ED482B" w:rsidRDefault="00DB7EB2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выражение и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осознавание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ребенком своих чувств,</w:t>
      </w:r>
    </w:p>
    <w:p w:rsidR="00DB7EB2" w:rsidRPr="00ED482B" w:rsidRDefault="00DB7EB2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осознавание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ребенком потребностей, которое ведет к интеграции внутреннего опыта, к росту и укреплению Я ребенка, его самоидентификации.</w:t>
      </w:r>
    </w:p>
    <w:p w:rsidR="00DB7EB2" w:rsidRPr="00ED482B" w:rsidRDefault="00DB7EB2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облегчения выражения ребенком своих чувств, фантазий, потребностей используется разнообразная художественная деятельность: рисование, лепка, направленное фантазирование, игровая деятельность (в том числе, с песком и водой), сочинение сказок, окончаний рассказов, коллажи и другое. Многие из этих занятий развивают сенсорный опыт ребенка, его телесные ощущения</w:t>
      </w:r>
    </w:p>
    <w:p w:rsidR="00ED482B" w:rsidRPr="00ED482B" w:rsidRDefault="00ED482B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облегчения выражения ребенком своих чувств, фантазий, потребностей используется разнообразная художественная деятельность: рисование, лепка, направленное фантазирование, игровая деятельность (в том числе, с песком и водой), сочинение сказок, окончаний рассказов, коллажи и другое. Многие из этих занятий развивают сенсорный опыт ребенка, его телесные ощущения.</w:t>
      </w:r>
    </w:p>
    <w:p w:rsidR="00ED482B" w:rsidRPr="00ED482B" w:rsidRDefault="00ED482B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рисования воспитатель</w:t>
      </w: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стимулирует ребенка к выражению своих чувств, ощущений в процессе рисования, к выражению своих впечатлений от  готового рисунка. Например: «Что ты чувствовал, когда рисовал? Мне кажется, ты с грустью смотришь на свой рисунок».</w:t>
      </w:r>
    </w:p>
    <w:p w:rsidR="00ED482B" w:rsidRPr="00ED482B" w:rsidRDefault="00ED482B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просит ребенка описать картинку так,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как-будто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картинкой является он сам, с использованием слова </w:t>
      </w:r>
      <w:proofErr w:type="gram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Я.</w:t>
      </w:r>
      <w:proofErr w:type="gram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Например: «Я – рисунок, на мне нарисованы дома, деревья, а в центре — человечек…». Потом выбираются специфические образы на картинке для того, чтобы ребенок смог  «развернуть» проекции с помощью монолога от лица этих образов («разворачивание» проекции через идентификацию): «Представь, что ты – </w:t>
      </w: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вот этот кустик на рисунке. Скажи «Я – куст, я …» Опиши себя, какой ты? Где ты растешь? Кто за тобой ухаживает? Кто тебе ближе всех? И т.д.»</w:t>
      </w:r>
    </w:p>
    <w:p w:rsidR="00ED482B" w:rsidRPr="00ED482B" w:rsidRDefault="00ED482B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этой же целью ребенку предлагается вести диалог между двумя частями его картинки или между двумя противоположностями: «Что могут сказать друг другу счастливый и печальный мальчик?»</w:t>
      </w:r>
    </w:p>
    <w:p w:rsidR="00ED482B" w:rsidRPr="00ED482B" w:rsidRDefault="00ED482B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всей работы происходит наблюдение за внешними телесными проявлениями ребенка: особенностями мимики, голоса, телесного поведения, дыхания, пауз.</w:t>
      </w:r>
    </w:p>
    <w:p w:rsidR="00ED482B" w:rsidRPr="00ED482B" w:rsidRDefault="00ED482B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помогает ребенку отнести к себе то, что он говорит о картинке: «Это относиться к твоей жизни?», «Ты когда-нибудь чувствовал себя </w:t>
      </w:r>
      <w:proofErr w:type="gram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как</w:t>
      </w:r>
      <w:proofErr w:type="gram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щенок на рисунке?».</w:t>
      </w:r>
    </w:p>
    <w:p w:rsidR="00ED482B" w:rsidRPr="00ED482B" w:rsidRDefault="00ED482B" w:rsidP="00ED4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откладывается и прорабатывается реальная жизненная ситуация, которая требует своего завершения, </w:t>
      </w:r>
      <w:proofErr w:type="spellStart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отреагирования</w:t>
      </w:r>
      <w:proofErr w:type="spellEnd"/>
      <w:r w:rsidRPr="00ED4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чувств. Для этого могут быть использованы техники «пустого стула», фантазирования.</w:t>
      </w:r>
    </w:p>
    <w:p w:rsidR="00B97186" w:rsidRPr="00ED482B" w:rsidRDefault="00B97186" w:rsidP="00ED482B">
      <w:pPr>
        <w:spacing w:after="0"/>
        <w:rPr>
          <w:sz w:val="28"/>
          <w:szCs w:val="28"/>
        </w:rPr>
      </w:pPr>
    </w:p>
    <w:sectPr w:rsidR="00B97186" w:rsidRPr="00ED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03"/>
    <w:rsid w:val="004A7CB4"/>
    <w:rsid w:val="005C04B5"/>
    <w:rsid w:val="00AE4528"/>
    <w:rsid w:val="00B97186"/>
    <w:rsid w:val="00DB7EB2"/>
    <w:rsid w:val="00DF5503"/>
    <w:rsid w:val="00E7122F"/>
    <w:rsid w:val="00ED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2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1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12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E4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845</Words>
  <Characters>4821</Characters>
  <Application>Microsoft Office Word</Application>
  <DocSecurity>0</DocSecurity>
  <Lines>40</Lines>
  <Paragraphs>11</Paragraphs>
  <ScaleCrop>false</ScaleCrop>
  <Company/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2022-01-07T15:22:00Z</dcterms:created>
  <dcterms:modified xsi:type="dcterms:W3CDTF">2022-01-07T15:37:00Z</dcterms:modified>
</cp:coreProperties>
</file>